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45" w:rsidRPr="006C52C9" w:rsidRDefault="00482145" w:rsidP="006C03A5">
      <w:pPr>
        <w:rPr>
          <w:rFonts w:asciiTheme="minorHAnsi" w:hAnsiTheme="minorHAnsi" w:cstheme="majorBidi"/>
          <w:u w:val="single"/>
          <w:lang w:val="en-US"/>
        </w:rPr>
      </w:pPr>
    </w:p>
    <w:p w:rsidR="00482145" w:rsidRPr="006C52C9" w:rsidRDefault="00482145" w:rsidP="001C2F3C">
      <w:pPr>
        <w:rPr>
          <w:rFonts w:asciiTheme="minorHAnsi" w:hAnsiTheme="minorHAnsi"/>
          <w:sz w:val="24"/>
          <w:szCs w:val="24"/>
          <w:lang w:val="en-US"/>
        </w:rPr>
      </w:pPr>
    </w:p>
    <w:p w:rsidR="00536951" w:rsidRPr="00273B7B" w:rsidRDefault="00536951" w:rsidP="00D54638">
      <w:pPr>
        <w:bidi/>
        <w:jc w:val="center"/>
        <w:rPr>
          <w:rFonts w:asciiTheme="minorHAnsi" w:hAnsiTheme="minorHAnsi" w:cs="Arial"/>
          <w:sz w:val="28"/>
          <w:szCs w:val="28"/>
          <w:u w:val="single"/>
          <w:rtl/>
        </w:rPr>
      </w:pPr>
      <w:r w:rsidRPr="00273B7B">
        <w:rPr>
          <w:rFonts w:asciiTheme="minorHAnsi" w:hAnsiTheme="minorHAnsi" w:cs="Arial"/>
          <w:sz w:val="28"/>
          <w:szCs w:val="28"/>
          <w:u w:val="single"/>
          <w:rtl/>
        </w:rPr>
        <w:t>إعلان عـن منـاقصـة وطنيـ</w:t>
      </w:r>
      <w:r w:rsidRPr="00273B7B">
        <w:rPr>
          <w:rFonts w:asciiTheme="minorHAnsi" w:hAnsiTheme="minorHAnsi" w:cs="Arial"/>
          <w:sz w:val="28"/>
          <w:szCs w:val="28"/>
          <w:u w:val="single"/>
          <w:rtl/>
          <w:lang w:val="en-US" w:bidi="ar-DZ"/>
        </w:rPr>
        <w:t>ة</w:t>
      </w:r>
      <w:r w:rsidRPr="00273B7B">
        <w:rPr>
          <w:rFonts w:asciiTheme="minorHAnsi" w:hAnsiTheme="minorHAnsi" w:cs="Arial" w:hint="cs"/>
          <w:sz w:val="28"/>
          <w:szCs w:val="28"/>
          <w:u w:val="single"/>
          <w:rtl/>
          <w:lang w:val="en-US" w:bidi="ar-DZ"/>
        </w:rPr>
        <w:t xml:space="preserve"> </w:t>
      </w:r>
      <w:r w:rsidRPr="00273B7B">
        <w:rPr>
          <w:rFonts w:asciiTheme="minorHAnsi" w:hAnsiTheme="minorHAnsi" w:cs="Arial"/>
          <w:sz w:val="28"/>
          <w:szCs w:val="28"/>
          <w:u w:val="single"/>
          <w:rtl/>
        </w:rPr>
        <w:t xml:space="preserve">مفتوحة رقـم </w:t>
      </w:r>
      <w:r w:rsidR="00D54638" w:rsidRPr="00273B7B">
        <w:rPr>
          <w:rFonts w:asciiTheme="minorHAnsi" w:hAnsiTheme="minorHAnsi" w:cs="Arial" w:hint="cs"/>
          <w:sz w:val="28"/>
          <w:szCs w:val="28"/>
          <w:u w:val="single"/>
          <w:rtl/>
          <w:lang w:val="en-US"/>
        </w:rPr>
        <w:t>01</w:t>
      </w:r>
      <w:r w:rsidRPr="00273B7B">
        <w:rPr>
          <w:rFonts w:asciiTheme="minorHAnsi" w:hAnsiTheme="minorHAnsi" w:cs="Arial"/>
          <w:sz w:val="28"/>
          <w:szCs w:val="28"/>
          <w:u w:val="single"/>
          <w:rtl/>
        </w:rPr>
        <w:t>/</w:t>
      </w:r>
      <w:r w:rsidR="00D54638" w:rsidRPr="00273B7B">
        <w:rPr>
          <w:rFonts w:asciiTheme="minorHAnsi" w:hAnsiTheme="minorHAnsi" w:cs="Arial" w:hint="cs"/>
          <w:sz w:val="28"/>
          <w:szCs w:val="28"/>
          <w:u w:val="single"/>
          <w:rtl/>
        </w:rPr>
        <w:t>2021</w:t>
      </w:r>
    </w:p>
    <w:p w:rsidR="00536951" w:rsidRDefault="00536951" w:rsidP="00536951">
      <w:pPr>
        <w:bidi/>
        <w:jc w:val="center"/>
        <w:rPr>
          <w:rFonts w:asciiTheme="minorHAnsi" w:hAnsiTheme="minorHAnsi" w:cs="Arial"/>
          <w:sz w:val="24"/>
          <w:szCs w:val="24"/>
          <w:u w:val="single"/>
          <w:rtl/>
        </w:rPr>
      </w:pPr>
    </w:p>
    <w:p w:rsidR="00536951" w:rsidRPr="0041071B" w:rsidRDefault="00536951" w:rsidP="00536951">
      <w:pPr>
        <w:bidi/>
        <w:rPr>
          <w:rFonts w:asciiTheme="minorHAnsi" w:hAnsiTheme="minorHAnsi" w:cs="Arial"/>
          <w:sz w:val="24"/>
          <w:szCs w:val="24"/>
          <w:u w:val="single"/>
          <w:rtl/>
          <w:lang w:val="en-US" w:bidi="ar-DZ"/>
        </w:rPr>
      </w:pPr>
    </w:p>
    <w:p w:rsidR="00536951" w:rsidRPr="00C72BB3" w:rsidRDefault="00536951" w:rsidP="00536951">
      <w:pPr>
        <w:bidi/>
        <w:jc w:val="both"/>
        <w:rPr>
          <w:rFonts w:asciiTheme="minorBidi" w:hAnsiTheme="minorBidi" w:cstheme="minorBidi"/>
          <w:sz w:val="26"/>
          <w:szCs w:val="26"/>
          <w:rtl/>
        </w:rPr>
      </w:pPr>
      <w:r w:rsidRPr="00C72BB3">
        <w:rPr>
          <w:rFonts w:asciiTheme="minorBidi" w:hAnsiTheme="minorBidi" w:cstheme="minorBidi"/>
          <w:sz w:val="26"/>
          <w:szCs w:val="26"/>
          <w:rtl/>
        </w:rPr>
        <w:t xml:space="preserve">تعلن المؤسسة </w:t>
      </w:r>
      <w:proofErr w:type="spellStart"/>
      <w:r w:rsidRPr="00C72BB3">
        <w:rPr>
          <w:rFonts w:asciiTheme="minorBidi" w:hAnsiTheme="minorBidi" w:cstheme="minorBidi"/>
          <w:sz w:val="26"/>
          <w:szCs w:val="26"/>
          <w:rtl/>
        </w:rPr>
        <w:t>الميـنائيـة</w:t>
      </w:r>
      <w:proofErr w:type="spellEnd"/>
      <w:r w:rsidRPr="00C72BB3">
        <w:rPr>
          <w:rFonts w:asciiTheme="minorBidi" w:hAnsiTheme="minorBidi" w:cstheme="minorBidi"/>
          <w:sz w:val="26"/>
          <w:szCs w:val="26"/>
          <w:rtl/>
        </w:rPr>
        <w:t xml:space="preserve"> لسكيـكـدة عـن منـاقصـة وطنيـة مفتوحة قصد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اقتناء وتوريد مصافي</w:t>
      </w:r>
      <w:r w:rsidRPr="00C72BB3">
        <w:rPr>
          <w:rFonts w:asciiTheme="minorBidi" w:hAnsiTheme="minorBidi" w:cstheme="minorBidi"/>
          <w:sz w:val="26"/>
          <w:szCs w:val="26"/>
          <w:rtl/>
        </w:rPr>
        <w:t xml:space="preserve"> في إطار عقود ذات طلبيات في ثلاث حصص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منفصلة:</w:t>
      </w:r>
    </w:p>
    <w:p w:rsidR="00536951" w:rsidRPr="00C72BB3" w:rsidRDefault="00536951" w:rsidP="00516901">
      <w:pPr>
        <w:pStyle w:val="Paragraphedeliste"/>
        <w:numPr>
          <w:ilvl w:val="0"/>
          <w:numId w:val="3"/>
        </w:numPr>
        <w:bidi/>
        <w:rPr>
          <w:rFonts w:asciiTheme="minorBidi" w:hAnsiTheme="minorBidi" w:cstheme="minorBidi"/>
          <w:sz w:val="26"/>
          <w:szCs w:val="26"/>
        </w:rPr>
      </w:pPr>
      <w:r w:rsidRPr="00C72BB3">
        <w:rPr>
          <w:rFonts w:asciiTheme="minorBidi" w:hAnsiTheme="minorBidi" w:cstheme="minorBidi"/>
          <w:sz w:val="26"/>
          <w:szCs w:val="26"/>
          <w:rtl/>
        </w:rPr>
        <w:t xml:space="preserve">الحصة رقم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01:</w:t>
      </w:r>
      <w:r w:rsidRPr="00C72BB3">
        <w:rPr>
          <w:rFonts w:asciiTheme="minorBidi" w:hAnsiTheme="minorBidi" w:cstheme="minorBidi"/>
          <w:sz w:val="26"/>
          <w:szCs w:val="26"/>
          <w:rtl/>
        </w:rPr>
        <w:t xml:space="preserve"> مصافي لآليات الشحن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والتفريغ ومولدات كهربائية</w:t>
      </w:r>
      <w:r w:rsidRPr="00C72BB3">
        <w:rPr>
          <w:rFonts w:asciiTheme="minorBidi" w:hAnsiTheme="minorBidi" w:cstheme="minorBidi"/>
          <w:sz w:val="26"/>
          <w:szCs w:val="26"/>
          <w:rtl/>
        </w:rPr>
        <w:t>.</w:t>
      </w:r>
    </w:p>
    <w:p w:rsidR="00536951" w:rsidRPr="00C72BB3" w:rsidRDefault="00536951" w:rsidP="00516901">
      <w:pPr>
        <w:pStyle w:val="Paragraphedeliste"/>
        <w:numPr>
          <w:ilvl w:val="0"/>
          <w:numId w:val="3"/>
        </w:numPr>
        <w:bidi/>
        <w:rPr>
          <w:rFonts w:asciiTheme="minorBidi" w:hAnsiTheme="minorBidi" w:cstheme="minorBidi"/>
          <w:sz w:val="26"/>
          <w:szCs w:val="26"/>
        </w:rPr>
      </w:pPr>
      <w:r w:rsidRPr="00C72BB3">
        <w:rPr>
          <w:rFonts w:asciiTheme="minorBidi" w:hAnsiTheme="minorBidi" w:cstheme="minorBidi"/>
          <w:sz w:val="26"/>
          <w:szCs w:val="26"/>
          <w:rtl/>
        </w:rPr>
        <w:t xml:space="preserve">الحصة رقم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02:</w:t>
      </w:r>
      <w:r w:rsidRPr="00C72BB3">
        <w:rPr>
          <w:rFonts w:asciiTheme="minorBidi" w:hAnsiTheme="minorBidi" w:cstheme="minorBidi"/>
          <w:sz w:val="26"/>
          <w:szCs w:val="26"/>
          <w:rtl/>
        </w:rPr>
        <w:t xml:space="preserve"> مصافي للرافعات.</w:t>
      </w:r>
    </w:p>
    <w:p w:rsidR="00536951" w:rsidRPr="00C72BB3" w:rsidRDefault="00536951" w:rsidP="00516901">
      <w:pPr>
        <w:pStyle w:val="Paragraphedeliste"/>
        <w:numPr>
          <w:ilvl w:val="0"/>
          <w:numId w:val="3"/>
        </w:numPr>
        <w:bidi/>
        <w:ind w:left="630"/>
        <w:jc w:val="both"/>
        <w:rPr>
          <w:rFonts w:asciiTheme="minorBidi" w:hAnsiTheme="minorBidi" w:cstheme="minorBidi"/>
          <w:sz w:val="26"/>
          <w:szCs w:val="26"/>
          <w:lang w:bidi="ar-DZ"/>
        </w:rPr>
      </w:pPr>
      <w:r w:rsidRPr="00C72BB3">
        <w:rPr>
          <w:rFonts w:asciiTheme="minorBidi" w:hAnsiTheme="minorBidi" w:cstheme="minorBidi"/>
          <w:sz w:val="26"/>
          <w:szCs w:val="26"/>
          <w:rtl/>
        </w:rPr>
        <w:t xml:space="preserve">الحصة رقم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03:</w:t>
      </w:r>
      <w:r w:rsidRPr="00C72BB3">
        <w:rPr>
          <w:rFonts w:asciiTheme="minorBidi" w:hAnsiTheme="minorBidi" w:cstheme="minorBidi"/>
          <w:sz w:val="26"/>
          <w:szCs w:val="26"/>
          <w:rtl/>
        </w:rPr>
        <w:t xml:space="preserve"> مصافي 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لل</w:t>
      </w:r>
      <w:r w:rsidRPr="00C72BB3">
        <w:rPr>
          <w:rFonts w:asciiTheme="minorBidi" w:hAnsiTheme="minorBidi" w:cstheme="minorBidi"/>
          <w:sz w:val="26"/>
          <w:szCs w:val="26"/>
          <w:rtl/>
        </w:rPr>
        <w:t>آليات العائمة</w:t>
      </w:r>
      <w:r w:rsidR="00516901" w:rsidRPr="00C72BB3">
        <w:rPr>
          <w:rFonts w:asciiTheme="minorBidi" w:hAnsiTheme="minorBidi" w:cstheme="minorBidi"/>
          <w:sz w:val="26"/>
          <w:szCs w:val="26"/>
          <w:rtl/>
        </w:rPr>
        <w:t>.</w:t>
      </w:r>
    </w:p>
    <w:p w:rsidR="00536951" w:rsidRPr="00C72BB3" w:rsidRDefault="00536951" w:rsidP="00536951">
      <w:pPr>
        <w:pStyle w:val="Paragraphedeliste"/>
        <w:bidi/>
        <w:ind w:left="630"/>
        <w:jc w:val="both"/>
        <w:rPr>
          <w:rFonts w:asciiTheme="minorBidi" w:hAnsiTheme="minorBidi" w:cstheme="minorBidi"/>
          <w:sz w:val="26"/>
          <w:szCs w:val="26"/>
          <w:lang w:bidi="ar-DZ"/>
        </w:rPr>
      </w:pPr>
    </w:p>
    <w:p w:rsidR="00536951" w:rsidRPr="00C72BB3" w:rsidRDefault="00536951" w:rsidP="004C3B16">
      <w:pPr>
        <w:tabs>
          <w:tab w:val="right" w:pos="368"/>
          <w:tab w:val="right" w:pos="567"/>
        </w:tabs>
        <w:bidi/>
        <w:jc w:val="both"/>
        <w:rPr>
          <w:rFonts w:asciiTheme="minorBidi" w:hAnsiTheme="minorBidi" w:cstheme="minorBidi"/>
          <w:sz w:val="26"/>
          <w:szCs w:val="26"/>
          <w:rtl/>
        </w:rPr>
      </w:pP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       على المنتجين والموزعين الرسميين المهتميـن بـهـذا الإعلان التقـرب من مصلحـة الصفقـات المؤسـسـة </w:t>
      </w:r>
      <w:proofErr w:type="spellStart"/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>الميـنـائيـة</w:t>
      </w:r>
      <w:proofErr w:type="spellEnd"/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لسكيـكـدة</w:t>
      </w:r>
      <w:r w:rsidR="00C57FC9">
        <w:rPr>
          <w:rFonts w:asciiTheme="minorBidi" w:hAnsiTheme="minorBidi" w:cstheme="minorBidi" w:hint="cs"/>
          <w:sz w:val="26"/>
          <w:szCs w:val="26"/>
          <w:rtl/>
          <w:lang w:bidi="ar-DZ"/>
        </w:rPr>
        <w:t xml:space="preserve"> الكائن مقرها </w:t>
      </w:r>
      <w:r w:rsidR="00C57FC9" w:rsidRPr="00C57FC9">
        <w:rPr>
          <w:rFonts w:asciiTheme="minorBidi" w:hAnsiTheme="minorBidi" w:cstheme="minorBidi"/>
          <w:b/>
          <w:sz w:val="26"/>
          <w:szCs w:val="26"/>
          <w:rtl/>
          <w:lang w:bidi="ar-DZ"/>
        </w:rPr>
        <w:t>بـنهج</w:t>
      </w:r>
      <w:r w:rsidR="00C57FC9" w:rsidRPr="00C57FC9">
        <w:rPr>
          <w:rFonts w:asciiTheme="minorBidi" w:hAnsiTheme="minorBidi" w:cstheme="minorBidi"/>
          <w:b/>
          <w:sz w:val="26"/>
          <w:szCs w:val="26"/>
          <w:u w:val="single"/>
          <w:rtl/>
          <w:lang w:bidi="ar-DZ"/>
        </w:rPr>
        <w:t xml:space="preserve"> رزقي رحال سكيكدة (الميناء القديم </w:t>
      </w:r>
      <w:r w:rsidR="00C57FC9" w:rsidRPr="00C57FC9">
        <w:rPr>
          <w:rFonts w:asciiTheme="minorBidi" w:hAnsiTheme="minorBidi" w:cstheme="minorBidi" w:hint="cs"/>
          <w:b/>
          <w:sz w:val="26"/>
          <w:szCs w:val="26"/>
          <w:u w:val="single"/>
          <w:rtl/>
          <w:lang w:bidi="ar-DZ"/>
        </w:rPr>
        <w:t>لسكيكدة</w:t>
      </w:r>
      <w:r w:rsidR="00C57FC9" w:rsidRPr="00C57FC9">
        <w:rPr>
          <w:rFonts w:asciiTheme="minorBidi" w:hAnsiTheme="minorBidi" w:cstheme="minorBidi" w:hint="cs"/>
          <w:b/>
          <w:sz w:val="26"/>
          <w:szCs w:val="26"/>
          <w:rtl/>
          <w:lang w:bidi="ar-DZ"/>
        </w:rPr>
        <w:t>)</w:t>
      </w:r>
      <w:r w:rsidR="00C57FC9" w:rsidRPr="001047B3">
        <w:rPr>
          <w:rFonts w:hint="cs"/>
          <w:b/>
          <w:sz w:val="28"/>
          <w:szCs w:val="28"/>
          <w:rtl/>
          <w:lang w:bidi="ar-DZ"/>
        </w:rPr>
        <w:t xml:space="preserve"> </w:t>
      </w:r>
      <w:r w:rsidR="00C57FC9" w:rsidRPr="00C72BB3">
        <w:rPr>
          <w:rFonts w:asciiTheme="minorBidi" w:hAnsiTheme="minorBidi" w:cstheme="minorBidi" w:hint="cs"/>
          <w:sz w:val="26"/>
          <w:szCs w:val="26"/>
          <w:rtl/>
          <w:lang w:bidi="ar-DZ"/>
        </w:rPr>
        <w:t>لسحب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دفتـر الشروط مقـابـل دفع </w:t>
      </w:r>
      <w:r w:rsidRPr="00C72BB3">
        <w:rPr>
          <w:rFonts w:asciiTheme="minorBidi" w:hAnsiTheme="minorBidi" w:cstheme="minorBidi"/>
          <w:sz w:val="26"/>
          <w:szCs w:val="26"/>
          <w:rtl/>
        </w:rPr>
        <w:t xml:space="preserve">مبلـغ خمسة آلاف ديـنـار جـزائـري (5.000 </w:t>
      </w:r>
      <w:r w:rsidR="00D87063" w:rsidRPr="00C72BB3">
        <w:rPr>
          <w:rFonts w:asciiTheme="minorBidi" w:hAnsiTheme="minorBidi" w:cstheme="minorBidi"/>
          <w:sz w:val="26"/>
          <w:szCs w:val="26"/>
          <w:rtl/>
        </w:rPr>
        <w:t>دج</w:t>
      </w:r>
      <w:r w:rsidR="00D87063" w:rsidRPr="00C72BB3">
        <w:rPr>
          <w:rFonts w:asciiTheme="minorBidi" w:hAnsiTheme="minorBidi" w:cstheme="minorBidi"/>
          <w:sz w:val="26"/>
          <w:szCs w:val="26"/>
        </w:rPr>
        <w:t xml:space="preserve"> (</w:t>
      </w:r>
      <w:r w:rsidR="00C72BB3" w:rsidRPr="00C72BB3">
        <w:rPr>
          <w:rFonts w:asciiTheme="minorBidi" w:hAnsiTheme="minorBidi" w:cstheme="minorBidi"/>
          <w:b/>
          <w:sz w:val="26"/>
          <w:szCs w:val="26"/>
          <w:u w:val="single"/>
          <w:rtl/>
          <w:lang w:bidi="ar-DZ"/>
        </w:rPr>
        <w:t>عن طريق الدفع الالكتروني</w:t>
      </w:r>
      <w:r w:rsidR="004C3B16">
        <w:rPr>
          <w:rFonts w:asciiTheme="minorBidi" w:hAnsiTheme="minorBidi" w:cstheme="minorBidi" w:hint="cs"/>
          <w:b/>
          <w:sz w:val="26"/>
          <w:szCs w:val="26"/>
          <w:u w:val="single"/>
          <w:rtl/>
          <w:lang w:bidi="ar-DZ"/>
        </w:rPr>
        <w:t xml:space="preserve"> أو تحويل بنكي لحساب المؤسسة </w:t>
      </w:r>
      <w:proofErr w:type="spellStart"/>
      <w:r w:rsidR="004C3B16">
        <w:rPr>
          <w:rFonts w:asciiTheme="minorBidi" w:hAnsiTheme="minorBidi" w:cstheme="minorBidi" w:hint="cs"/>
          <w:b/>
          <w:sz w:val="26"/>
          <w:szCs w:val="26"/>
          <w:u w:val="single"/>
          <w:rtl/>
          <w:lang w:bidi="ar-DZ"/>
        </w:rPr>
        <w:t>المينائية</w:t>
      </w:r>
      <w:proofErr w:type="spellEnd"/>
      <w:r w:rsidR="004C3B16">
        <w:rPr>
          <w:rFonts w:asciiTheme="minorBidi" w:hAnsiTheme="minorBidi" w:cstheme="minorBidi" w:hint="cs"/>
          <w:b/>
          <w:sz w:val="26"/>
          <w:szCs w:val="26"/>
          <w:u w:val="single"/>
          <w:rtl/>
          <w:lang w:bidi="ar-DZ"/>
        </w:rPr>
        <w:t xml:space="preserve"> لسكيكدة</w:t>
      </w:r>
      <w:r w:rsidR="00C72BB3" w:rsidRPr="00C72BB3">
        <w:rPr>
          <w:rFonts w:asciiTheme="minorBidi" w:hAnsiTheme="minorBidi" w:cstheme="minorBidi"/>
          <w:b/>
          <w:sz w:val="26"/>
          <w:szCs w:val="26"/>
          <w:u w:val="single"/>
          <w:rtl/>
          <w:lang w:bidi="ar-DZ"/>
        </w:rPr>
        <w:t>.</w:t>
      </w:r>
      <w:r w:rsidR="004C3B16">
        <w:rPr>
          <w:rFonts w:asciiTheme="minorBidi" w:hAnsiTheme="minorBidi" w:cstheme="minorBidi" w:hint="cs"/>
          <w:b/>
          <w:sz w:val="26"/>
          <w:szCs w:val="26"/>
          <w:u w:val="single"/>
          <w:rtl/>
          <w:lang w:bidi="ar-DZ"/>
        </w:rPr>
        <w:t xml:space="preserve"> </w:t>
      </w:r>
    </w:p>
    <w:p w:rsidR="00536951" w:rsidRPr="006C52C9" w:rsidRDefault="00536951" w:rsidP="00536951">
      <w:pPr>
        <w:tabs>
          <w:tab w:val="right" w:pos="368"/>
        </w:tabs>
        <w:bidi/>
        <w:jc w:val="both"/>
        <w:rPr>
          <w:rFonts w:asciiTheme="minorHAnsi" w:hAnsiTheme="minorHAnsi" w:cs="Arial"/>
          <w:sz w:val="24"/>
          <w:szCs w:val="24"/>
        </w:rPr>
      </w:pPr>
    </w:p>
    <w:p w:rsidR="00536951" w:rsidRPr="00C72BB3" w:rsidRDefault="00536951" w:rsidP="00536951">
      <w:pPr>
        <w:tabs>
          <w:tab w:val="right" w:pos="567"/>
        </w:tabs>
        <w:bidi/>
        <w:jc w:val="both"/>
        <w:rPr>
          <w:rFonts w:asciiTheme="minorHAnsi" w:hAnsiTheme="minorHAnsi" w:cs="Arial"/>
          <w:sz w:val="26"/>
          <w:szCs w:val="26"/>
          <w:rtl/>
          <w:lang w:bidi="ar-DZ"/>
        </w:rPr>
      </w:pPr>
      <w:r w:rsidRPr="00C72BB3">
        <w:rPr>
          <w:rFonts w:asciiTheme="minorHAnsi" w:hAnsiTheme="minorHAnsi" w:cs="Arial"/>
          <w:sz w:val="26"/>
          <w:szCs w:val="26"/>
          <w:rtl/>
          <w:lang w:bidi="ar-DZ"/>
        </w:rPr>
        <w:t xml:space="preserve">العرضين التقني </w:t>
      </w:r>
      <w:r w:rsidR="00D87063" w:rsidRPr="00C72BB3">
        <w:rPr>
          <w:rFonts w:asciiTheme="minorHAnsi" w:hAnsiTheme="minorHAnsi" w:cs="Arial" w:hint="cs"/>
          <w:sz w:val="26"/>
          <w:szCs w:val="26"/>
          <w:rtl/>
          <w:lang w:bidi="ar-DZ"/>
        </w:rPr>
        <w:t>والمالي يجب</w:t>
      </w:r>
      <w:r w:rsidRPr="00C72BB3">
        <w:rPr>
          <w:rFonts w:asciiTheme="minorHAnsi" w:hAnsiTheme="minorHAnsi" w:cs="Arial"/>
          <w:sz w:val="26"/>
          <w:szCs w:val="26"/>
          <w:rtl/>
          <w:lang w:bidi="ar-DZ"/>
        </w:rPr>
        <w:t xml:space="preserve"> أن يقدما في ظرفين منفصلين ضمن نفس ملف المناقصة.</w:t>
      </w:r>
    </w:p>
    <w:p w:rsidR="00536951" w:rsidRPr="00C72BB3" w:rsidRDefault="00536951" w:rsidP="00536951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HAnsi" w:hAnsiTheme="minorHAnsi" w:cs="Arial"/>
          <w:sz w:val="26"/>
          <w:szCs w:val="26"/>
          <w:rtl/>
          <w:lang w:bidi="ar-DZ"/>
        </w:rPr>
      </w:pPr>
    </w:p>
    <w:p w:rsidR="00536951" w:rsidRPr="00C72BB3" w:rsidRDefault="00536951" w:rsidP="00536951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HAnsi" w:hAnsiTheme="minorHAnsi" w:cs="Arial"/>
          <w:sz w:val="26"/>
          <w:szCs w:val="26"/>
          <w:rtl/>
          <w:lang w:bidi="ar-DZ"/>
        </w:rPr>
      </w:pPr>
      <w:r w:rsidRPr="00C72BB3">
        <w:rPr>
          <w:rFonts w:asciiTheme="minorHAnsi" w:hAnsiTheme="minorHAnsi" w:cs="Arial"/>
          <w:sz w:val="26"/>
          <w:szCs w:val="26"/>
          <w:rtl/>
          <w:lang w:bidi="ar-DZ"/>
        </w:rPr>
        <w:t xml:space="preserve">        الظرف الخارجي وباستثناء العـنوان يجب </w:t>
      </w:r>
      <w:proofErr w:type="gramStart"/>
      <w:r w:rsidRPr="00C72BB3">
        <w:rPr>
          <w:rFonts w:asciiTheme="minorHAnsi" w:hAnsiTheme="minorHAnsi" w:cs="Arial"/>
          <w:sz w:val="26"/>
          <w:szCs w:val="26"/>
          <w:rtl/>
          <w:lang w:bidi="ar-DZ"/>
        </w:rPr>
        <w:t>أن لا</w:t>
      </w:r>
      <w:proofErr w:type="gramEnd"/>
      <w:r w:rsidRPr="00C72BB3">
        <w:rPr>
          <w:rFonts w:asciiTheme="minorHAnsi" w:hAnsiTheme="minorHAnsi" w:cs="Arial"/>
          <w:sz w:val="26"/>
          <w:szCs w:val="26"/>
          <w:rtl/>
          <w:lang w:bidi="ar-DZ"/>
        </w:rPr>
        <w:t xml:space="preserve"> يحمل سوى عبـارة:</w:t>
      </w:r>
    </w:p>
    <w:p w:rsidR="00536951" w:rsidRPr="006C52C9" w:rsidRDefault="00536951" w:rsidP="00536951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HAnsi" w:hAnsiTheme="minorHAnsi" w:cs="Arial"/>
          <w:sz w:val="24"/>
          <w:szCs w:val="24"/>
          <w:rtl/>
          <w:lang w:bidi="ar-DZ"/>
        </w:rPr>
      </w:pPr>
    </w:p>
    <w:p w:rsidR="00536951" w:rsidRPr="00273B7B" w:rsidRDefault="00536951" w:rsidP="00D54638">
      <w:pPr>
        <w:bidi/>
        <w:jc w:val="center"/>
        <w:outlineLvl w:val="0"/>
        <w:rPr>
          <w:rFonts w:asciiTheme="minorHAnsi" w:hAnsiTheme="minorHAnsi" w:cs="Arial"/>
          <w:sz w:val="28"/>
          <w:szCs w:val="28"/>
          <w:rtl/>
          <w:lang w:bidi="ar-DZ"/>
        </w:rPr>
      </w:pPr>
      <w:r w:rsidRPr="00273B7B">
        <w:rPr>
          <w:rFonts w:asciiTheme="minorHAnsi" w:hAnsiTheme="minorHAnsi" w:cs="Arial"/>
          <w:sz w:val="28"/>
          <w:szCs w:val="28"/>
          <w:rtl/>
        </w:rPr>
        <w:t>إعلان عـن منـاقصـة وطنيـ</w:t>
      </w:r>
      <w:r w:rsidRPr="00273B7B">
        <w:rPr>
          <w:rFonts w:asciiTheme="minorHAnsi" w:hAnsiTheme="minorHAnsi" w:cs="Arial"/>
          <w:sz w:val="28"/>
          <w:szCs w:val="28"/>
          <w:rtl/>
          <w:lang w:val="en-US" w:bidi="ar-DZ"/>
        </w:rPr>
        <w:t>ة</w:t>
      </w:r>
      <w:r w:rsidRPr="00273B7B">
        <w:rPr>
          <w:rFonts w:asciiTheme="minorHAnsi" w:hAnsiTheme="minorHAnsi" w:cs="Arial"/>
          <w:sz w:val="28"/>
          <w:szCs w:val="28"/>
          <w:lang w:val="en-US" w:bidi="ar-DZ"/>
        </w:rPr>
        <w:t xml:space="preserve"> </w:t>
      </w:r>
      <w:r w:rsidRPr="00273B7B">
        <w:rPr>
          <w:rFonts w:asciiTheme="minorHAnsi" w:hAnsiTheme="minorHAnsi" w:cs="Arial"/>
          <w:sz w:val="28"/>
          <w:szCs w:val="28"/>
          <w:rtl/>
          <w:lang w:val="en-US" w:bidi="ar-DZ"/>
        </w:rPr>
        <w:t>مفتوحة</w:t>
      </w:r>
      <w:r w:rsidRPr="00273B7B">
        <w:rPr>
          <w:rFonts w:asciiTheme="minorHAnsi" w:hAnsiTheme="minorHAnsi" w:cs="Arial"/>
          <w:sz w:val="28"/>
          <w:szCs w:val="28"/>
          <w:rtl/>
        </w:rPr>
        <w:t xml:space="preserve"> رقـم </w:t>
      </w:r>
      <w:r w:rsidR="00D54638" w:rsidRPr="00273B7B">
        <w:rPr>
          <w:rFonts w:asciiTheme="minorHAnsi" w:hAnsiTheme="minorHAnsi" w:cs="Arial" w:hint="cs"/>
          <w:sz w:val="28"/>
          <w:szCs w:val="28"/>
          <w:rtl/>
        </w:rPr>
        <w:t>01</w:t>
      </w:r>
      <w:r w:rsidRPr="00273B7B">
        <w:rPr>
          <w:rFonts w:asciiTheme="minorHAnsi" w:hAnsiTheme="minorHAnsi" w:cs="Arial"/>
          <w:sz w:val="28"/>
          <w:szCs w:val="28"/>
          <w:rtl/>
        </w:rPr>
        <w:t xml:space="preserve"> /</w:t>
      </w:r>
      <w:r w:rsidR="00D54638" w:rsidRPr="00273B7B">
        <w:rPr>
          <w:rFonts w:asciiTheme="minorHAnsi" w:hAnsiTheme="minorHAnsi" w:cs="Arial" w:hint="cs"/>
          <w:sz w:val="28"/>
          <w:szCs w:val="28"/>
          <w:rtl/>
        </w:rPr>
        <w:t>2021</w:t>
      </w:r>
    </w:p>
    <w:p w:rsidR="00536951" w:rsidRPr="00C72BB3" w:rsidRDefault="00536951" w:rsidP="00536951">
      <w:pPr>
        <w:bidi/>
        <w:jc w:val="center"/>
        <w:rPr>
          <w:rFonts w:asciiTheme="minorHAnsi" w:hAnsiTheme="minorHAnsi" w:cs="Arial"/>
          <w:sz w:val="26"/>
          <w:szCs w:val="26"/>
          <w:rtl/>
        </w:rPr>
      </w:pPr>
      <w:r w:rsidRPr="00C72BB3">
        <w:rPr>
          <w:rFonts w:asciiTheme="minorHAnsi" w:hAnsiTheme="minorHAnsi" w:cs="Arial"/>
          <w:sz w:val="26"/>
          <w:szCs w:val="26"/>
          <w:rtl/>
        </w:rPr>
        <w:t xml:space="preserve">توريد </w:t>
      </w:r>
      <w:r w:rsidRPr="00C72BB3">
        <w:rPr>
          <w:rFonts w:asciiTheme="minorHAnsi" w:hAnsiTheme="minorHAnsi" w:cs="Arial" w:hint="cs"/>
          <w:sz w:val="26"/>
          <w:szCs w:val="26"/>
          <w:rtl/>
        </w:rPr>
        <w:t xml:space="preserve">مصافي في إطار عقود ذات طلبيات في ثلاث حصص </w:t>
      </w:r>
      <w:r w:rsidR="00515828" w:rsidRPr="00C72BB3">
        <w:rPr>
          <w:rFonts w:asciiTheme="minorHAnsi" w:hAnsiTheme="minorHAnsi" w:cs="Arial" w:hint="cs"/>
          <w:sz w:val="26"/>
          <w:szCs w:val="26"/>
          <w:rtl/>
        </w:rPr>
        <w:t>منفصلة:</w:t>
      </w:r>
    </w:p>
    <w:p w:rsidR="00536951" w:rsidRPr="00C72BB3" w:rsidRDefault="00536951" w:rsidP="00B47520">
      <w:pPr>
        <w:pStyle w:val="Paragraphedeliste"/>
        <w:numPr>
          <w:ilvl w:val="0"/>
          <w:numId w:val="3"/>
        </w:numPr>
        <w:bidi/>
        <w:rPr>
          <w:rFonts w:asciiTheme="minorHAnsi" w:hAnsiTheme="minorHAnsi" w:cs="Arial"/>
          <w:sz w:val="26"/>
          <w:szCs w:val="26"/>
        </w:rPr>
      </w:pPr>
      <w:r w:rsidRPr="00C72BB3">
        <w:rPr>
          <w:rFonts w:asciiTheme="minorHAnsi" w:hAnsiTheme="minorHAnsi" w:cs="Arial" w:hint="cs"/>
          <w:sz w:val="26"/>
          <w:szCs w:val="26"/>
          <w:rtl/>
        </w:rPr>
        <w:t xml:space="preserve">الحصة رقم </w:t>
      </w:r>
      <w:r w:rsidR="00515828" w:rsidRPr="00C72BB3">
        <w:rPr>
          <w:rFonts w:asciiTheme="minorHAnsi" w:hAnsiTheme="minorHAnsi" w:cs="Arial" w:hint="cs"/>
          <w:sz w:val="26"/>
          <w:szCs w:val="26"/>
          <w:rtl/>
        </w:rPr>
        <w:t>01:</w:t>
      </w:r>
      <w:r w:rsidRPr="00C72BB3">
        <w:rPr>
          <w:rFonts w:asciiTheme="minorHAnsi" w:hAnsiTheme="minorHAnsi" w:cs="Arial" w:hint="cs"/>
          <w:sz w:val="26"/>
          <w:szCs w:val="26"/>
          <w:rtl/>
        </w:rPr>
        <w:t xml:space="preserve"> </w:t>
      </w:r>
      <w:r w:rsidR="00B47520" w:rsidRPr="00C72BB3">
        <w:rPr>
          <w:rFonts w:asciiTheme="minorHAnsi" w:hAnsiTheme="minorHAnsi" w:cs="Arial" w:hint="cs"/>
          <w:sz w:val="26"/>
          <w:szCs w:val="26"/>
          <w:rtl/>
        </w:rPr>
        <w:t>مصافي لآليات الشحن والتفريغ ومولدات كهربائية.</w:t>
      </w:r>
    </w:p>
    <w:p w:rsidR="00536951" w:rsidRPr="00C72BB3" w:rsidRDefault="00536951" w:rsidP="00B47520">
      <w:pPr>
        <w:pStyle w:val="Paragraphedeliste"/>
        <w:numPr>
          <w:ilvl w:val="0"/>
          <w:numId w:val="3"/>
        </w:numPr>
        <w:bidi/>
        <w:rPr>
          <w:rFonts w:asciiTheme="minorHAnsi" w:hAnsiTheme="minorHAnsi" w:cs="Arial"/>
          <w:sz w:val="26"/>
          <w:szCs w:val="26"/>
        </w:rPr>
      </w:pPr>
      <w:r w:rsidRPr="00C72BB3">
        <w:rPr>
          <w:rFonts w:asciiTheme="minorHAnsi" w:hAnsiTheme="minorHAnsi" w:cs="Arial" w:hint="cs"/>
          <w:sz w:val="26"/>
          <w:szCs w:val="26"/>
          <w:rtl/>
        </w:rPr>
        <w:t xml:space="preserve">الحصة رقم </w:t>
      </w:r>
      <w:r w:rsidR="00515828" w:rsidRPr="00C72BB3">
        <w:rPr>
          <w:rFonts w:asciiTheme="minorHAnsi" w:hAnsiTheme="minorHAnsi" w:cs="Arial" w:hint="cs"/>
          <w:sz w:val="26"/>
          <w:szCs w:val="26"/>
          <w:rtl/>
        </w:rPr>
        <w:t>02:</w:t>
      </w:r>
      <w:r w:rsidRPr="00C72BB3">
        <w:rPr>
          <w:rFonts w:asciiTheme="minorHAnsi" w:hAnsiTheme="minorHAnsi" w:cs="Arial" w:hint="cs"/>
          <w:sz w:val="26"/>
          <w:szCs w:val="26"/>
          <w:rtl/>
        </w:rPr>
        <w:t xml:space="preserve"> </w:t>
      </w:r>
      <w:r w:rsidR="00B47520" w:rsidRPr="00C72BB3">
        <w:rPr>
          <w:rFonts w:asciiTheme="minorHAnsi" w:hAnsiTheme="minorHAnsi" w:cs="Arial" w:hint="cs"/>
          <w:sz w:val="26"/>
          <w:szCs w:val="26"/>
          <w:rtl/>
        </w:rPr>
        <w:t>مصافي للرافعات.</w:t>
      </w:r>
    </w:p>
    <w:p w:rsidR="00536951" w:rsidRPr="00C72BB3" w:rsidRDefault="00536951" w:rsidP="00B47520">
      <w:pPr>
        <w:pStyle w:val="Paragraphedeliste"/>
        <w:numPr>
          <w:ilvl w:val="0"/>
          <w:numId w:val="3"/>
        </w:numPr>
        <w:bidi/>
        <w:rPr>
          <w:rFonts w:asciiTheme="minorHAnsi" w:hAnsiTheme="minorHAnsi" w:cs="Arial"/>
          <w:sz w:val="26"/>
          <w:szCs w:val="26"/>
        </w:rPr>
      </w:pPr>
      <w:r w:rsidRPr="00C72BB3">
        <w:rPr>
          <w:rFonts w:asciiTheme="minorHAnsi" w:hAnsiTheme="minorHAnsi" w:cs="Arial" w:hint="cs"/>
          <w:sz w:val="26"/>
          <w:szCs w:val="26"/>
          <w:rtl/>
        </w:rPr>
        <w:t xml:space="preserve">الحصة رقم </w:t>
      </w:r>
      <w:r w:rsidR="00515828" w:rsidRPr="00C72BB3">
        <w:rPr>
          <w:rFonts w:asciiTheme="minorHAnsi" w:hAnsiTheme="minorHAnsi" w:cs="Arial" w:hint="cs"/>
          <w:sz w:val="26"/>
          <w:szCs w:val="26"/>
          <w:rtl/>
        </w:rPr>
        <w:t>03:</w:t>
      </w:r>
      <w:r w:rsidRPr="00C72BB3">
        <w:rPr>
          <w:rFonts w:ascii="Calibri" w:hAnsi="Calibri" w:cs="Calibri"/>
          <w:sz w:val="26"/>
          <w:szCs w:val="26"/>
        </w:rPr>
        <w:t xml:space="preserve"> </w:t>
      </w:r>
      <w:r w:rsidR="00B47520" w:rsidRPr="00C72BB3">
        <w:rPr>
          <w:rFonts w:asciiTheme="minorHAnsi" w:hAnsiTheme="minorHAnsi" w:cs="Arial" w:hint="cs"/>
          <w:sz w:val="26"/>
          <w:szCs w:val="26"/>
          <w:rtl/>
        </w:rPr>
        <w:t>مصافي للآليات العائمة.</w:t>
      </w:r>
    </w:p>
    <w:p w:rsidR="00536951" w:rsidRPr="0063236F" w:rsidRDefault="00536951" w:rsidP="00536951">
      <w:pPr>
        <w:pStyle w:val="Paragraphedeliste"/>
        <w:bidi/>
        <w:ind w:left="630"/>
        <w:jc w:val="center"/>
        <w:rPr>
          <w:rFonts w:asciiTheme="minorHAnsi" w:hAnsiTheme="minorHAnsi" w:cs="Arial"/>
          <w:sz w:val="28"/>
          <w:szCs w:val="28"/>
          <w:u w:val="single"/>
          <w:lang w:bidi="ar-DZ"/>
        </w:rPr>
      </w:pPr>
      <w:r w:rsidRPr="0063236F">
        <w:rPr>
          <w:rFonts w:asciiTheme="minorHAnsi" w:hAnsiTheme="minorHAnsi" w:cs="Arial" w:hint="cs"/>
          <w:sz w:val="28"/>
          <w:szCs w:val="28"/>
          <w:u w:val="single"/>
          <w:rtl/>
        </w:rPr>
        <w:t>يجب تحديد الحصة أو الحصص موضوع العرض</w:t>
      </w:r>
    </w:p>
    <w:p w:rsidR="00536951" w:rsidRPr="00C72BB3" w:rsidRDefault="00536951" w:rsidP="00536951">
      <w:pPr>
        <w:tabs>
          <w:tab w:val="right" w:pos="368"/>
        </w:tabs>
        <w:bidi/>
        <w:jc w:val="center"/>
        <w:rPr>
          <w:rFonts w:asciiTheme="minorHAnsi" w:hAnsiTheme="minorHAnsi" w:cs="Arial"/>
          <w:sz w:val="26"/>
          <w:szCs w:val="26"/>
          <w:rtl/>
        </w:rPr>
      </w:pPr>
      <w:r w:rsidRPr="00C72BB3">
        <w:rPr>
          <w:rFonts w:asciiTheme="minorHAnsi" w:hAnsiTheme="minorHAnsi" w:cs="Arial"/>
          <w:sz w:val="26"/>
          <w:szCs w:val="26"/>
          <w:rtl/>
        </w:rPr>
        <w:t>- "مــــنـــــاقــصــة لا تــفــــتــــح "-</w:t>
      </w:r>
    </w:p>
    <w:p w:rsidR="00536951" w:rsidRPr="006C52C9" w:rsidRDefault="00536951" w:rsidP="00536951">
      <w:pPr>
        <w:ind w:left="283"/>
        <w:jc w:val="center"/>
        <w:rPr>
          <w:rFonts w:asciiTheme="minorHAnsi" w:hAnsiTheme="minorHAnsi" w:cs="Arial"/>
          <w:sz w:val="24"/>
          <w:szCs w:val="24"/>
          <w:rtl/>
        </w:rPr>
      </w:pPr>
    </w:p>
    <w:p w:rsidR="00536951" w:rsidRPr="00C72BB3" w:rsidRDefault="00536951" w:rsidP="009035DB">
      <w:pPr>
        <w:bidi/>
        <w:jc w:val="both"/>
        <w:outlineLvl w:val="0"/>
        <w:rPr>
          <w:rFonts w:asciiTheme="minorBidi" w:hAnsiTheme="minorBidi" w:cstheme="minorBidi"/>
          <w:sz w:val="26"/>
          <w:szCs w:val="26"/>
          <w:rtl/>
          <w:lang w:bidi="ar-DZ"/>
        </w:rPr>
      </w:pP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تودع أو ترسل العـروض الكـامـلة 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والمرفقة بـالوثـائق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المطلوبة في دفـــتر الشروط في أجـل أقصــاه </w:t>
      </w:r>
      <w:r w:rsidR="002F50C6">
        <w:rPr>
          <w:rFonts w:asciiTheme="minorBidi" w:hAnsiTheme="minorBidi" w:cstheme="minorBidi" w:hint="cs"/>
          <w:sz w:val="26"/>
          <w:szCs w:val="26"/>
          <w:rtl/>
          <w:lang w:bidi="ar-DZ"/>
        </w:rPr>
        <w:t>27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</w:t>
      </w:r>
      <w:proofErr w:type="spellStart"/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أفريل</w:t>
      </w:r>
      <w:proofErr w:type="spellEnd"/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2021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قــــبل السـاعــــة </w:t>
      </w:r>
      <w:r w:rsidR="009035DB">
        <w:rPr>
          <w:rFonts w:asciiTheme="minorBidi" w:hAnsiTheme="minorBidi" w:cstheme="minorBidi" w:hint="cs"/>
          <w:sz w:val="26"/>
          <w:szCs w:val="26"/>
          <w:rtl/>
          <w:lang w:bidi="ar-DZ"/>
        </w:rPr>
        <w:t>10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و30 د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صباحا </w:t>
      </w:r>
      <w:r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 xml:space="preserve">على مستوى مكتب التنظيم العام </w:t>
      </w:r>
      <w:r w:rsidR="00E009A2"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>الكائن بالعنوان</w:t>
      </w:r>
      <w:r w:rsidRPr="00C72BB3">
        <w:rPr>
          <w:rFonts w:asciiTheme="minorBidi" w:hAnsiTheme="minorBidi" w:cstheme="minorBidi"/>
          <w:sz w:val="26"/>
          <w:szCs w:val="26"/>
          <w:u w:val="single"/>
          <w:lang w:bidi="ar-DZ"/>
        </w:rPr>
        <w:t xml:space="preserve"> </w:t>
      </w:r>
      <w:r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>التالي:</w:t>
      </w:r>
      <w:r w:rsidR="00E009A2"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 xml:space="preserve"> 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المنطقة الصناعية الصغرى قرب مصب واد الصفصاف ص ب 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65 سكيكدة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>.</w:t>
      </w:r>
    </w:p>
    <w:p w:rsidR="00536951" w:rsidRPr="00C72BB3" w:rsidRDefault="00536951" w:rsidP="00536951">
      <w:pPr>
        <w:rPr>
          <w:rFonts w:asciiTheme="minorBidi" w:hAnsiTheme="minorBidi" w:cstheme="minorBidi"/>
          <w:sz w:val="26"/>
          <w:szCs w:val="26"/>
          <w:rtl/>
          <w:lang w:bidi="ar-DZ"/>
        </w:rPr>
      </w:pPr>
    </w:p>
    <w:p w:rsidR="00536951" w:rsidRPr="00C72BB3" w:rsidRDefault="00536951" w:rsidP="00EA4891">
      <w:pPr>
        <w:bidi/>
        <w:jc w:val="both"/>
        <w:rPr>
          <w:rFonts w:asciiTheme="minorBidi" w:hAnsiTheme="minorBidi" w:cstheme="minorBidi"/>
          <w:sz w:val="26"/>
          <w:szCs w:val="26"/>
          <w:rtl/>
          <w:lang w:bidi="ar-DZ"/>
        </w:rPr>
      </w:pP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       تاريخ فتح العروض هو يوم </w:t>
      </w:r>
      <w:r w:rsidR="002F50C6">
        <w:rPr>
          <w:rFonts w:asciiTheme="minorBidi" w:hAnsiTheme="minorBidi" w:cstheme="minorBidi" w:hint="cs"/>
          <w:sz w:val="26"/>
          <w:szCs w:val="26"/>
          <w:rtl/>
          <w:lang w:bidi="ar-DZ"/>
        </w:rPr>
        <w:t>27</w:t>
      </w:r>
      <w:r w:rsidR="0011128E"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</w:t>
      </w:r>
      <w:proofErr w:type="spellStart"/>
      <w:r w:rsidR="0011128E" w:rsidRPr="00C72BB3">
        <w:rPr>
          <w:rFonts w:asciiTheme="minorBidi" w:hAnsiTheme="minorBidi" w:cstheme="minorBidi"/>
          <w:sz w:val="26"/>
          <w:szCs w:val="26"/>
          <w:rtl/>
          <w:lang w:bidi="ar-DZ"/>
        </w:rPr>
        <w:t>أفريل</w:t>
      </w:r>
      <w:proofErr w:type="spellEnd"/>
      <w:r w:rsidR="0011128E"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2021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على 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السـاعـة </w:t>
      </w:r>
      <w:r w:rsidR="009035DB">
        <w:rPr>
          <w:rFonts w:asciiTheme="minorBidi" w:hAnsiTheme="minorBidi" w:cstheme="minorBidi" w:hint="cs"/>
          <w:sz w:val="26"/>
          <w:szCs w:val="26"/>
          <w:rtl/>
          <w:lang w:bidi="ar-DZ"/>
        </w:rPr>
        <w:t>11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:00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>صباحا وذلك على مستوى</w:t>
      </w:r>
      <w:r w:rsidR="00EA4891">
        <w:rPr>
          <w:rFonts w:asciiTheme="minorBidi" w:hAnsiTheme="minorBidi" w:cstheme="minorBidi" w:hint="cs"/>
          <w:sz w:val="26"/>
          <w:szCs w:val="26"/>
          <w:rtl/>
          <w:lang w:bidi="ar-DZ"/>
        </w:rPr>
        <w:t xml:space="preserve"> قاعة الاجتماعات ل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لمديرية 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العامة للمؤسسة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</w:t>
      </w:r>
      <w:proofErr w:type="spellStart"/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>المينائية</w:t>
      </w:r>
      <w:proofErr w:type="spellEnd"/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لسكيكدة الكـائـن مقـرها بالمنطقة الصناعية الصغرى قرب مصب واد </w:t>
      </w:r>
      <w:r w:rsidR="00E009A2" w:rsidRPr="00C72BB3">
        <w:rPr>
          <w:rFonts w:asciiTheme="minorBidi" w:hAnsiTheme="minorBidi" w:cstheme="minorBidi"/>
          <w:sz w:val="26"/>
          <w:szCs w:val="26"/>
          <w:rtl/>
          <w:lang w:bidi="ar-DZ"/>
        </w:rPr>
        <w:t>الصفصاف سكيكدة</w:t>
      </w:r>
    </w:p>
    <w:p w:rsidR="00536951" w:rsidRPr="00C72BB3" w:rsidRDefault="00536951" w:rsidP="00536951">
      <w:pPr>
        <w:bidi/>
        <w:jc w:val="both"/>
        <w:rPr>
          <w:rFonts w:asciiTheme="minorBidi" w:hAnsiTheme="minorBidi" w:cstheme="minorBidi"/>
          <w:sz w:val="26"/>
          <w:szCs w:val="26"/>
          <w:rtl/>
          <w:lang w:bidi="ar-DZ"/>
        </w:rPr>
      </w:pPr>
    </w:p>
    <w:p w:rsidR="00536951" w:rsidRPr="00C72BB3" w:rsidRDefault="00536951" w:rsidP="007C1FE3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Bidi" w:hAnsiTheme="minorBidi" w:cstheme="minorBidi"/>
          <w:sz w:val="26"/>
          <w:szCs w:val="26"/>
          <w:lang w:bidi="ar-DZ"/>
        </w:rPr>
      </w:pP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    يبقى العارضون ملتزمون بعروضهم </w:t>
      </w:r>
      <w:r w:rsidR="007C1FE3" w:rsidRPr="00C72BB3">
        <w:rPr>
          <w:rFonts w:asciiTheme="minorBidi" w:hAnsiTheme="minorBidi" w:cstheme="minorBidi"/>
          <w:sz w:val="26"/>
          <w:szCs w:val="26"/>
          <w:rtl/>
          <w:lang w:bidi="ar-DZ"/>
        </w:rPr>
        <w:t>لمدة مائة</w:t>
      </w:r>
      <w:r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 xml:space="preserve"> و</w:t>
      </w:r>
      <w:r w:rsidR="007C1FE3"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 xml:space="preserve">عشرون </w:t>
      </w:r>
      <w:r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>يوما (</w:t>
      </w:r>
      <w:r w:rsidR="00E009A2"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>120</w:t>
      </w:r>
      <w:r w:rsidRPr="00C72BB3">
        <w:rPr>
          <w:rFonts w:asciiTheme="minorBidi" w:hAnsiTheme="minorBidi" w:cstheme="minorBidi"/>
          <w:sz w:val="26"/>
          <w:szCs w:val="26"/>
          <w:u w:val="single"/>
          <w:rtl/>
          <w:lang w:bidi="ar-DZ"/>
        </w:rPr>
        <w:t>)</w:t>
      </w:r>
      <w:r w:rsidRPr="00C72BB3">
        <w:rPr>
          <w:rFonts w:asciiTheme="minorBidi" w:hAnsiTheme="minorBidi" w:cstheme="minorBidi"/>
          <w:sz w:val="26"/>
          <w:szCs w:val="26"/>
          <w:rtl/>
          <w:lang w:bidi="ar-DZ"/>
        </w:rPr>
        <w:t xml:space="preserve"> ابتداء من تاريخ آخر أجل لإيداع العروض.</w:t>
      </w:r>
    </w:p>
    <w:p w:rsidR="00536951" w:rsidRPr="006C52C9" w:rsidRDefault="00536951" w:rsidP="00536951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HAnsi" w:hAnsiTheme="minorHAnsi" w:cs="Arial"/>
          <w:sz w:val="24"/>
          <w:szCs w:val="24"/>
          <w:lang w:bidi="ar-DZ"/>
        </w:rPr>
      </w:pPr>
    </w:p>
    <w:p w:rsidR="00536951" w:rsidRPr="00E86063" w:rsidRDefault="00536951" w:rsidP="00536951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HAnsi" w:hAnsiTheme="minorHAnsi" w:cs="Arial"/>
          <w:sz w:val="24"/>
          <w:szCs w:val="24"/>
          <w:lang w:val="en-US" w:bidi="ar-DZ"/>
        </w:rPr>
      </w:pPr>
    </w:p>
    <w:p w:rsidR="00536951" w:rsidRPr="006C52C9" w:rsidRDefault="00536951" w:rsidP="00536951">
      <w:pPr>
        <w:tabs>
          <w:tab w:val="right" w:pos="368"/>
          <w:tab w:val="right" w:pos="510"/>
          <w:tab w:val="right" w:pos="652"/>
        </w:tabs>
        <w:bidi/>
        <w:jc w:val="both"/>
        <w:rPr>
          <w:rFonts w:asciiTheme="minorHAnsi" w:hAnsiTheme="minorHAnsi" w:cs="Arial"/>
          <w:sz w:val="24"/>
          <w:szCs w:val="24"/>
          <w:rtl/>
          <w:lang w:bidi="ar-DZ"/>
        </w:rPr>
      </w:pPr>
    </w:p>
    <w:p w:rsidR="00536951" w:rsidRDefault="00536951" w:rsidP="00536951">
      <w:pPr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/>
          <w:sz w:val="24"/>
          <w:szCs w:val="24"/>
          <w:rtl/>
        </w:rPr>
      </w:pPr>
    </w:p>
    <w:p w:rsidR="00536951" w:rsidRDefault="00536951" w:rsidP="00536951">
      <w:pPr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/>
          <w:sz w:val="24"/>
          <w:szCs w:val="24"/>
          <w:rtl/>
        </w:rPr>
      </w:pPr>
    </w:p>
    <w:p w:rsidR="00536951" w:rsidRPr="001F7454" w:rsidRDefault="00536951" w:rsidP="00536951">
      <w:pPr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/>
          <w:sz w:val="24"/>
          <w:szCs w:val="24"/>
          <w:rtl/>
        </w:rPr>
      </w:pPr>
    </w:p>
    <w:p w:rsidR="00536951" w:rsidRDefault="00536951" w:rsidP="00536951">
      <w:pPr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/>
          <w:sz w:val="24"/>
          <w:szCs w:val="24"/>
          <w:rtl/>
        </w:rPr>
      </w:pPr>
    </w:p>
    <w:p w:rsidR="00536951" w:rsidRDefault="00536951" w:rsidP="00536951">
      <w:pPr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/>
          <w:sz w:val="24"/>
          <w:szCs w:val="24"/>
          <w:rtl/>
        </w:rPr>
      </w:pPr>
    </w:p>
    <w:p w:rsidR="00536951" w:rsidRDefault="00536951" w:rsidP="00536951">
      <w:pPr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/>
          <w:sz w:val="24"/>
          <w:szCs w:val="24"/>
          <w:rtl/>
        </w:rPr>
      </w:pPr>
    </w:p>
    <w:p w:rsidR="00536951" w:rsidRDefault="00A443F5" w:rsidP="00A443F5">
      <w:pPr>
        <w:jc w:val="center"/>
        <w:rPr>
          <w:rFonts w:asciiTheme="minorHAnsi" w:hAnsiTheme="minorHAnsi" w:cs="Arial"/>
          <w:i/>
          <w:sz w:val="24"/>
          <w:szCs w:val="24"/>
          <w:u w:val="single"/>
        </w:rPr>
      </w:pPr>
      <w:r w:rsidRPr="006C52C9">
        <w:rPr>
          <w:rFonts w:asciiTheme="minorHAnsi" w:hAnsiTheme="minorHAnsi" w:cs="Arial"/>
          <w:iCs/>
          <w:sz w:val="24"/>
          <w:szCs w:val="24"/>
          <w:u w:val="single"/>
        </w:rPr>
        <w:t>AV</w:t>
      </w:r>
      <w:r>
        <w:rPr>
          <w:rFonts w:asciiTheme="minorHAnsi" w:hAnsiTheme="minorHAnsi" w:cs="Arial"/>
          <w:iCs/>
          <w:sz w:val="24"/>
          <w:szCs w:val="24"/>
          <w:u w:val="single"/>
        </w:rPr>
        <w:t>IS D’APPEL D’OFFRES</w:t>
      </w:r>
      <w:r w:rsidR="00536951">
        <w:rPr>
          <w:rFonts w:asciiTheme="minorHAnsi" w:hAnsiTheme="minorHAnsi" w:cs="Arial"/>
          <w:iCs/>
          <w:sz w:val="24"/>
          <w:szCs w:val="24"/>
          <w:u w:val="single"/>
        </w:rPr>
        <w:t xml:space="preserve"> </w:t>
      </w:r>
      <w:r>
        <w:rPr>
          <w:rFonts w:asciiTheme="minorHAnsi" w:hAnsiTheme="minorHAnsi" w:cs="Arial"/>
          <w:iCs/>
          <w:sz w:val="24"/>
          <w:szCs w:val="24"/>
          <w:u w:val="single"/>
        </w:rPr>
        <w:t xml:space="preserve">NATIONAL </w:t>
      </w:r>
      <w:r w:rsidRPr="006C52C9">
        <w:rPr>
          <w:rFonts w:asciiTheme="minorHAnsi" w:hAnsiTheme="minorHAnsi" w:cs="Arial"/>
          <w:iCs/>
          <w:sz w:val="24"/>
          <w:szCs w:val="24"/>
          <w:u w:val="single"/>
        </w:rPr>
        <w:t>OUVERT</w:t>
      </w:r>
      <w:r w:rsidR="00536951" w:rsidRPr="006C52C9">
        <w:rPr>
          <w:rFonts w:asciiTheme="minorHAnsi" w:hAnsiTheme="minorHAnsi" w:cs="Arial"/>
          <w:iCs/>
          <w:sz w:val="24"/>
          <w:szCs w:val="24"/>
          <w:u w:val="single"/>
        </w:rPr>
        <w:t xml:space="preserve"> N°</w:t>
      </w:r>
      <w:r>
        <w:rPr>
          <w:rFonts w:asciiTheme="minorHAnsi" w:hAnsiTheme="minorHAnsi" w:cs="Arial" w:hint="cs"/>
          <w:i/>
          <w:sz w:val="24"/>
          <w:szCs w:val="24"/>
          <w:u w:val="single"/>
          <w:rtl/>
        </w:rPr>
        <w:t>01</w:t>
      </w:r>
      <w:r w:rsidR="00536951" w:rsidRPr="006C52C9">
        <w:rPr>
          <w:rFonts w:asciiTheme="minorHAnsi" w:hAnsiTheme="minorHAnsi" w:cs="Arial"/>
          <w:i/>
          <w:sz w:val="24"/>
          <w:szCs w:val="24"/>
          <w:u w:val="single"/>
        </w:rPr>
        <w:t>/</w:t>
      </w:r>
      <w:r>
        <w:rPr>
          <w:rFonts w:asciiTheme="minorHAnsi" w:hAnsiTheme="minorHAnsi" w:cs="Arial" w:hint="cs"/>
          <w:i/>
          <w:sz w:val="24"/>
          <w:szCs w:val="24"/>
          <w:u w:val="single"/>
          <w:rtl/>
        </w:rPr>
        <w:t>2021</w:t>
      </w:r>
    </w:p>
    <w:p w:rsidR="00536951" w:rsidRPr="006C52C9" w:rsidRDefault="00536951" w:rsidP="00536951">
      <w:pPr>
        <w:jc w:val="center"/>
        <w:rPr>
          <w:rFonts w:asciiTheme="minorHAnsi" w:hAnsiTheme="minorHAnsi" w:cs="Arial"/>
          <w:iCs/>
          <w:sz w:val="24"/>
          <w:szCs w:val="24"/>
          <w:u w:val="single"/>
        </w:rPr>
      </w:pPr>
    </w:p>
    <w:p w:rsidR="00536951" w:rsidRPr="006C52C9" w:rsidRDefault="00536951" w:rsidP="00536951">
      <w:pPr>
        <w:jc w:val="center"/>
        <w:rPr>
          <w:rFonts w:asciiTheme="minorHAnsi" w:hAnsiTheme="minorHAnsi" w:cs="Arial"/>
          <w:iCs/>
          <w:sz w:val="24"/>
          <w:szCs w:val="24"/>
          <w:u w:val="single"/>
        </w:rPr>
      </w:pPr>
    </w:p>
    <w:p w:rsidR="00536951" w:rsidRPr="00E86063" w:rsidRDefault="00536951" w:rsidP="009D4C8A">
      <w:pPr>
        <w:tabs>
          <w:tab w:val="right" w:pos="8280"/>
        </w:tabs>
        <w:overflowPunct/>
        <w:autoSpaceDE/>
        <w:autoSpaceDN/>
        <w:adjustRightInd/>
        <w:spacing w:after="200" w:line="276" w:lineRule="auto"/>
        <w:ind w:right="-567"/>
        <w:contextualSpacing/>
        <w:jc w:val="both"/>
        <w:textAlignment w:val="auto"/>
        <w:rPr>
          <w:rFonts w:asciiTheme="minorHAnsi" w:hAnsiTheme="minorHAnsi" w:cs="Arial"/>
          <w:iCs/>
          <w:sz w:val="24"/>
          <w:szCs w:val="24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 xml:space="preserve">L’Entreprise Portuaire de Skikda lance un avis d’appel d’offres National ouvert en vue de </w:t>
      </w:r>
      <w:r w:rsidR="009D4C8A" w:rsidRPr="00E86063">
        <w:rPr>
          <w:rFonts w:asciiTheme="minorHAnsi" w:hAnsiTheme="minorHAnsi" w:cs="Arial"/>
          <w:iCs/>
          <w:sz w:val="24"/>
          <w:szCs w:val="24"/>
        </w:rPr>
        <w:t>la fourniture et la livraison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de filtres par contrat à commandes en trois lots distincts :</w:t>
      </w:r>
    </w:p>
    <w:p w:rsidR="00536951" w:rsidRPr="00E86063" w:rsidRDefault="00536951" w:rsidP="009D4C8A">
      <w:pPr>
        <w:pStyle w:val="Paragraphedeliste"/>
        <w:numPr>
          <w:ilvl w:val="0"/>
          <w:numId w:val="2"/>
        </w:numPr>
        <w:tabs>
          <w:tab w:val="right" w:pos="8280"/>
        </w:tabs>
        <w:spacing w:after="200" w:line="276" w:lineRule="auto"/>
        <w:ind w:right="-567"/>
        <w:contextualSpacing/>
        <w:jc w:val="both"/>
        <w:rPr>
          <w:rFonts w:asciiTheme="minorHAnsi" w:hAnsiTheme="minorHAnsi" w:cs="Arial"/>
          <w:iCs/>
        </w:rPr>
      </w:pPr>
      <w:r w:rsidRPr="00E86063">
        <w:rPr>
          <w:rFonts w:asciiTheme="minorHAnsi" w:hAnsiTheme="minorHAnsi" w:cs="Arial"/>
          <w:iCs/>
        </w:rPr>
        <w:t xml:space="preserve">Lot n°01 : Filtres pour engins de </w:t>
      </w:r>
      <w:r w:rsidR="00235325" w:rsidRPr="00E86063">
        <w:rPr>
          <w:rFonts w:asciiTheme="minorHAnsi" w:hAnsiTheme="minorHAnsi" w:cs="Arial"/>
          <w:iCs/>
        </w:rPr>
        <w:t>manutention</w:t>
      </w:r>
      <w:r w:rsidR="009D4C8A" w:rsidRPr="00E86063">
        <w:rPr>
          <w:rFonts w:asciiTheme="minorHAnsi" w:hAnsiTheme="minorHAnsi" w:cs="Arial"/>
          <w:iCs/>
        </w:rPr>
        <w:t xml:space="preserve"> et groupes électrogènes</w:t>
      </w:r>
      <w:r w:rsidRPr="00E86063">
        <w:rPr>
          <w:rFonts w:asciiTheme="minorHAnsi" w:hAnsiTheme="minorHAnsi" w:cs="Arial"/>
          <w:iCs/>
        </w:rPr>
        <w:t>.</w:t>
      </w:r>
    </w:p>
    <w:p w:rsidR="00536951" w:rsidRPr="00E86063" w:rsidRDefault="00536951" w:rsidP="009D4C8A">
      <w:pPr>
        <w:pStyle w:val="Paragraphedeliste"/>
        <w:numPr>
          <w:ilvl w:val="0"/>
          <w:numId w:val="2"/>
        </w:numPr>
        <w:tabs>
          <w:tab w:val="right" w:pos="8280"/>
        </w:tabs>
        <w:spacing w:after="200" w:line="276" w:lineRule="auto"/>
        <w:ind w:right="-567"/>
        <w:contextualSpacing/>
        <w:jc w:val="both"/>
        <w:rPr>
          <w:rFonts w:asciiTheme="minorHAnsi" w:hAnsiTheme="minorHAnsi" w:cs="Arial"/>
          <w:iCs/>
        </w:rPr>
      </w:pPr>
      <w:r w:rsidRPr="00E86063">
        <w:rPr>
          <w:rFonts w:asciiTheme="minorHAnsi" w:hAnsiTheme="minorHAnsi" w:cs="Arial"/>
          <w:iCs/>
        </w:rPr>
        <w:t>Lot n°02 : Filtres pour grues.</w:t>
      </w:r>
    </w:p>
    <w:p w:rsidR="00536951" w:rsidRPr="00E86063" w:rsidRDefault="00536951" w:rsidP="009D4C8A">
      <w:pPr>
        <w:pStyle w:val="Paragraphedeliste"/>
        <w:numPr>
          <w:ilvl w:val="0"/>
          <w:numId w:val="2"/>
        </w:numPr>
        <w:tabs>
          <w:tab w:val="right" w:pos="8280"/>
        </w:tabs>
        <w:spacing w:after="200" w:line="276" w:lineRule="auto"/>
        <w:ind w:right="-567"/>
        <w:contextualSpacing/>
        <w:jc w:val="both"/>
        <w:rPr>
          <w:rFonts w:asciiTheme="minorHAnsi" w:hAnsiTheme="minorHAnsi" w:cs="Arial"/>
          <w:iCs/>
        </w:rPr>
      </w:pPr>
      <w:r w:rsidRPr="00E86063">
        <w:rPr>
          <w:rFonts w:asciiTheme="minorHAnsi" w:hAnsiTheme="minorHAnsi" w:cs="Arial"/>
          <w:iCs/>
        </w:rPr>
        <w:t xml:space="preserve">Lot n°03 : Filtres pour </w:t>
      </w:r>
      <w:r w:rsidR="009D4C8A" w:rsidRPr="00E86063">
        <w:rPr>
          <w:rFonts w:asciiTheme="minorHAnsi" w:hAnsiTheme="minorHAnsi" w:cs="Arial"/>
          <w:iCs/>
        </w:rPr>
        <w:t>engins flottants</w:t>
      </w:r>
      <w:r w:rsidRPr="00E86063">
        <w:rPr>
          <w:rFonts w:asciiTheme="minorHAnsi" w:hAnsiTheme="minorHAnsi" w:cs="Arial"/>
          <w:iCs/>
        </w:rPr>
        <w:t>.</w:t>
      </w:r>
    </w:p>
    <w:p w:rsidR="00536951" w:rsidRPr="00BF2522" w:rsidRDefault="00536951" w:rsidP="00536951">
      <w:pPr>
        <w:tabs>
          <w:tab w:val="left" w:pos="360"/>
        </w:tabs>
        <w:ind w:firstLine="285"/>
        <w:jc w:val="both"/>
        <w:rPr>
          <w:rFonts w:asciiTheme="minorHAnsi" w:hAnsiTheme="minorHAnsi" w:cs="Arial"/>
          <w:sz w:val="22"/>
          <w:szCs w:val="22"/>
        </w:rPr>
      </w:pPr>
    </w:p>
    <w:p w:rsidR="00536951" w:rsidRPr="00E86063" w:rsidRDefault="00536951" w:rsidP="00380FB9">
      <w:pPr>
        <w:tabs>
          <w:tab w:val="left" w:pos="3572"/>
          <w:tab w:val="center" w:pos="4536"/>
          <w:tab w:val="left" w:pos="6241"/>
        </w:tabs>
        <w:jc w:val="both"/>
        <w:rPr>
          <w:rFonts w:asciiTheme="minorHAnsi" w:hAnsiTheme="minorHAnsi" w:cs="Arial"/>
          <w:iCs/>
          <w:sz w:val="24"/>
          <w:szCs w:val="24"/>
        </w:rPr>
      </w:pPr>
      <w:r w:rsidRPr="00BF2522">
        <w:rPr>
          <w:rFonts w:asciiTheme="minorHAnsi" w:hAnsiTheme="minorHAnsi" w:cs="Arial"/>
          <w:iCs/>
          <w:sz w:val="22"/>
          <w:szCs w:val="22"/>
        </w:rPr>
        <w:t xml:space="preserve">     </w:t>
      </w:r>
      <w:r w:rsidR="00380FB9" w:rsidRPr="00E86063">
        <w:rPr>
          <w:rFonts w:asciiTheme="minorHAnsi" w:hAnsiTheme="minorHAnsi" w:cs="Arial"/>
          <w:iCs/>
          <w:sz w:val="24"/>
          <w:szCs w:val="24"/>
        </w:rPr>
        <w:t>L</w:t>
      </w:r>
      <w:r w:rsidRPr="00E86063">
        <w:rPr>
          <w:rFonts w:asciiTheme="minorHAnsi" w:hAnsiTheme="minorHAnsi" w:cs="Arial"/>
          <w:iCs/>
          <w:sz w:val="24"/>
          <w:szCs w:val="24"/>
        </w:rPr>
        <w:t>es fabricants et</w:t>
      </w:r>
      <w:r w:rsidR="00380FB9" w:rsidRPr="00E86063">
        <w:rPr>
          <w:rFonts w:asciiTheme="minorHAnsi" w:hAnsiTheme="minorHAnsi" w:cs="Arial"/>
          <w:iCs/>
          <w:sz w:val="24"/>
          <w:szCs w:val="24"/>
        </w:rPr>
        <w:t>/ou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les </w:t>
      </w:r>
      <w:r w:rsidR="00380FB9" w:rsidRPr="00E86063">
        <w:rPr>
          <w:rFonts w:asciiTheme="minorHAnsi" w:hAnsiTheme="minorHAnsi" w:cs="Arial"/>
          <w:iCs/>
          <w:sz w:val="24"/>
          <w:szCs w:val="24"/>
        </w:rPr>
        <w:t>fournisseurs commercialisant ce type de produits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E86063">
        <w:rPr>
          <w:rFonts w:asciiTheme="minorHAnsi" w:hAnsiTheme="minorHAnsi" w:cs="Arial"/>
          <w:sz w:val="24"/>
          <w:szCs w:val="24"/>
        </w:rPr>
        <w:t xml:space="preserve">sont autorisés à soumissionner en 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se rapprochant du service des marchés de l'Entreprise Portuaire de Skikda en vue du retrait du cahier des charges contre paiement de la somme de </w:t>
      </w:r>
      <w:r w:rsidRPr="00E86063">
        <w:rPr>
          <w:rFonts w:asciiTheme="minorHAnsi" w:hAnsiTheme="minorHAnsi" w:cs="Arial"/>
          <w:iCs/>
          <w:sz w:val="24"/>
          <w:szCs w:val="24"/>
          <w:u w:val="single"/>
        </w:rPr>
        <w:t>cinq milles Dinars Algériens (5.000,00</w:t>
      </w:r>
      <w:r w:rsidR="00235325" w:rsidRPr="00E86063">
        <w:rPr>
          <w:rFonts w:asciiTheme="minorHAnsi" w:hAnsiTheme="minorHAnsi" w:cs="Arial"/>
          <w:iCs/>
          <w:sz w:val="24"/>
          <w:szCs w:val="24"/>
          <w:u w:val="single"/>
        </w:rPr>
        <w:t>DA)</w:t>
      </w:r>
      <w:r w:rsidR="00E86063" w:rsidRPr="00E86063">
        <w:rPr>
          <w:rFonts w:asciiTheme="minorHAnsi" w:hAnsiTheme="minorHAnsi" w:cs="Arial"/>
          <w:bCs/>
          <w:iCs/>
          <w:sz w:val="24"/>
          <w:szCs w:val="24"/>
          <w:u w:val="single"/>
        </w:rPr>
        <w:t xml:space="preserve"> par </w:t>
      </w:r>
      <w:r w:rsidR="00E86063" w:rsidRPr="00E86063">
        <w:rPr>
          <w:rFonts w:asciiTheme="minorHAnsi" w:hAnsiTheme="minorHAnsi"/>
          <w:sz w:val="24"/>
          <w:szCs w:val="24"/>
          <w:u w:val="single"/>
        </w:rPr>
        <w:t>TPE (Terminal</w:t>
      </w:r>
      <w:r w:rsidR="00E86063" w:rsidRPr="00E86063">
        <w:rPr>
          <w:rStyle w:val="hgkelc"/>
          <w:rFonts w:asciiTheme="minorHAnsi" w:hAnsiTheme="minorHAnsi" w:cs="Arial"/>
          <w:sz w:val="24"/>
          <w:szCs w:val="24"/>
          <w:u w:val="single"/>
        </w:rPr>
        <w:t xml:space="preserve"> de Paiement Électronique)</w:t>
      </w:r>
      <w:r w:rsidR="00A17C1D">
        <w:rPr>
          <w:rStyle w:val="hgkelc"/>
          <w:rFonts w:asciiTheme="minorHAnsi" w:hAnsiTheme="minorHAnsi" w:cs="Arial"/>
          <w:sz w:val="24"/>
          <w:szCs w:val="24"/>
          <w:u w:val="single"/>
        </w:rPr>
        <w:t xml:space="preserve"> ou versement au compte de l’Entreprise Portuaire de </w:t>
      </w:r>
      <w:proofErr w:type="spellStart"/>
      <w:r w:rsidR="00A17C1D">
        <w:rPr>
          <w:rStyle w:val="hgkelc"/>
          <w:rFonts w:asciiTheme="minorHAnsi" w:hAnsiTheme="minorHAnsi" w:cs="Arial"/>
          <w:sz w:val="24"/>
          <w:szCs w:val="24"/>
          <w:u w:val="single"/>
        </w:rPr>
        <w:t>Skidka</w:t>
      </w:r>
      <w:proofErr w:type="spellEnd"/>
      <w:r w:rsidR="00E86063" w:rsidRPr="00E86063">
        <w:rPr>
          <w:rStyle w:val="hgkelc"/>
          <w:rFonts w:asciiTheme="minorHAnsi" w:hAnsiTheme="minorHAnsi" w:cs="Arial"/>
          <w:sz w:val="24"/>
          <w:szCs w:val="24"/>
          <w:u w:val="single"/>
          <w:rtl/>
        </w:rPr>
        <w:t>.</w:t>
      </w:r>
    </w:p>
    <w:p w:rsidR="00536951" w:rsidRPr="00BF2522" w:rsidRDefault="00536951" w:rsidP="00536951">
      <w:pPr>
        <w:rPr>
          <w:rFonts w:asciiTheme="minorHAnsi" w:hAnsiTheme="minorHAnsi" w:cs="Arial"/>
          <w:iCs/>
          <w:sz w:val="22"/>
          <w:szCs w:val="22"/>
        </w:rPr>
      </w:pPr>
    </w:p>
    <w:p w:rsidR="00536951" w:rsidRPr="00E86063" w:rsidRDefault="00536951" w:rsidP="00536951">
      <w:pPr>
        <w:tabs>
          <w:tab w:val="left" w:pos="180"/>
          <w:tab w:val="left" w:pos="360"/>
        </w:tabs>
        <w:rPr>
          <w:rFonts w:asciiTheme="minorHAnsi" w:hAnsiTheme="minorHAnsi" w:cs="Arial"/>
          <w:iCs/>
          <w:sz w:val="24"/>
          <w:szCs w:val="24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 xml:space="preserve">   L’offre technique et l’offre financière devront être présentées sous deux plis séparés fermés dans le même dossier de soumission.</w:t>
      </w:r>
    </w:p>
    <w:p w:rsidR="00536951" w:rsidRPr="00E86063" w:rsidRDefault="00536951" w:rsidP="00536951">
      <w:pPr>
        <w:jc w:val="both"/>
        <w:rPr>
          <w:rFonts w:asciiTheme="minorHAnsi" w:hAnsiTheme="minorHAnsi" w:cstheme="minorBidi"/>
          <w:iCs/>
          <w:sz w:val="24"/>
          <w:szCs w:val="24"/>
        </w:rPr>
      </w:pPr>
    </w:p>
    <w:p w:rsidR="00536951" w:rsidRPr="00E86063" w:rsidRDefault="00536951" w:rsidP="00536951">
      <w:pPr>
        <w:tabs>
          <w:tab w:val="left" w:pos="360"/>
          <w:tab w:val="left" w:pos="851"/>
        </w:tabs>
        <w:jc w:val="both"/>
        <w:rPr>
          <w:rFonts w:asciiTheme="minorHAnsi" w:hAnsiTheme="minorHAnsi" w:cstheme="minorBidi"/>
          <w:iCs/>
          <w:sz w:val="24"/>
          <w:szCs w:val="24"/>
        </w:rPr>
      </w:pPr>
      <w:r w:rsidRPr="00E86063">
        <w:rPr>
          <w:rFonts w:asciiTheme="minorHAnsi" w:hAnsiTheme="minorHAnsi" w:cstheme="minorBidi"/>
          <w:iCs/>
          <w:sz w:val="24"/>
          <w:szCs w:val="24"/>
        </w:rPr>
        <w:t xml:space="preserve">         L’enveloppe extérieure outre l’adresse ne devra comporter que la mention :</w:t>
      </w:r>
    </w:p>
    <w:p w:rsidR="00536951" w:rsidRPr="00BF2522" w:rsidRDefault="00536951" w:rsidP="00536951">
      <w:pPr>
        <w:tabs>
          <w:tab w:val="left" w:pos="360"/>
          <w:tab w:val="left" w:pos="851"/>
        </w:tabs>
        <w:jc w:val="both"/>
        <w:rPr>
          <w:rFonts w:asciiTheme="minorHAnsi" w:hAnsiTheme="minorHAnsi" w:cstheme="minorBidi"/>
          <w:iCs/>
          <w:sz w:val="22"/>
          <w:szCs w:val="22"/>
        </w:rPr>
      </w:pPr>
    </w:p>
    <w:p w:rsidR="00536951" w:rsidRPr="00E86063" w:rsidRDefault="00E66116" w:rsidP="00F25F0C">
      <w:pPr>
        <w:jc w:val="center"/>
        <w:rPr>
          <w:rFonts w:asciiTheme="minorHAnsi" w:hAnsiTheme="minorHAnsi" w:cs="Arial"/>
          <w:iCs/>
          <w:sz w:val="26"/>
          <w:szCs w:val="26"/>
        </w:rPr>
      </w:pPr>
      <w:r w:rsidRPr="00E86063">
        <w:rPr>
          <w:rFonts w:asciiTheme="minorHAnsi" w:hAnsiTheme="minorHAnsi" w:cs="Arial"/>
          <w:iCs/>
          <w:sz w:val="26"/>
          <w:szCs w:val="26"/>
        </w:rPr>
        <w:t>AVIS D’APPEL</w:t>
      </w:r>
      <w:r w:rsidR="00536951" w:rsidRPr="00E86063">
        <w:rPr>
          <w:rFonts w:asciiTheme="minorHAnsi" w:hAnsiTheme="minorHAnsi" w:cs="Arial"/>
          <w:iCs/>
          <w:sz w:val="26"/>
          <w:szCs w:val="26"/>
        </w:rPr>
        <w:t xml:space="preserve"> D’OFFRES NATIONAL </w:t>
      </w:r>
      <w:r w:rsidRPr="00E86063">
        <w:rPr>
          <w:rFonts w:asciiTheme="minorHAnsi" w:hAnsiTheme="minorHAnsi" w:cs="Arial"/>
          <w:iCs/>
          <w:sz w:val="26"/>
          <w:szCs w:val="26"/>
        </w:rPr>
        <w:t>OUVERT N</w:t>
      </w:r>
      <w:r w:rsidR="00536951" w:rsidRPr="00E86063">
        <w:rPr>
          <w:rFonts w:asciiTheme="minorHAnsi" w:hAnsiTheme="minorHAnsi" w:cs="Arial"/>
          <w:iCs/>
          <w:sz w:val="26"/>
          <w:szCs w:val="26"/>
        </w:rPr>
        <w:t>° </w:t>
      </w:r>
      <w:r w:rsidR="00F25F0C" w:rsidRPr="00E86063">
        <w:rPr>
          <w:rFonts w:asciiTheme="minorHAnsi" w:hAnsiTheme="minorHAnsi" w:cs="Arial"/>
          <w:i/>
          <w:sz w:val="26"/>
          <w:szCs w:val="26"/>
          <w:rtl/>
        </w:rPr>
        <w:t>01</w:t>
      </w:r>
      <w:r w:rsidR="00536951" w:rsidRPr="00E86063">
        <w:rPr>
          <w:rFonts w:asciiTheme="minorHAnsi" w:hAnsiTheme="minorHAnsi" w:cs="Arial"/>
          <w:iCs/>
          <w:sz w:val="26"/>
          <w:szCs w:val="26"/>
        </w:rPr>
        <w:t>/</w:t>
      </w:r>
      <w:r w:rsidR="00F25F0C" w:rsidRPr="00E86063">
        <w:rPr>
          <w:rFonts w:asciiTheme="minorHAnsi" w:hAnsiTheme="minorHAnsi" w:cs="Arial"/>
          <w:i/>
          <w:sz w:val="26"/>
          <w:szCs w:val="26"/>
          <w:rtl/>
        </w:rPr>
        <w:t>2021</w:t>
      </w:r>
    </w:p>
    <w:p w:rsidR="00536951" w:rsidRPr="00BF2522" w:rsidRDefault="00536951" w:rsidP="00536951">
      <w:pPr>
        <w:jc w:val="center"/>
        <w:rPr>
          <w:rFonts w:asciiTheme="minorHAnsi" w:hAnsiTheme="minorHAnsi" w:cs="Arial"/>
          <w:iCs/>
          <w:sz w:val="22"/>
          <w:szCs w:val="22"/>
        </w:rPr>
      </w:pPr>
    </w:p>
    <w:p w:rsidR="00536951" w:rsidRPr="00E86063" w:rsidRDefault="009D4C8A" w:rsidP="00536951">
      <w:pPr>
        <w:tabs>
          <w:tab w:val="right" w:pos="8280"/>
        </w:tabs>
        <w:overflowPunct/>
        <w:autoSpaceDE/>
        <w:autoSpaceDN/>
        <w:adjustRightInd/>
        <w:ind w:right="-567"/>
        <w:contextualSpacing/>
        <w:jc w:val="center"/>
        <w:textAlignment w:val="auto"/>
        <w:rPr>
          <w:rFonts w:asciiTheme="minorHAnsi" w:hAnsiTheme="minorHAnsi" w:cs="Arial"/>
          <w:iCs/>
          <w:sz w:val="24"/>
          <w:szCs w:val="24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>La fourniture et la livraison</w:t>
      </w:r>
      <w:r w:rsidR="00536951" w:rsidRPr="00E86063">
        <w:rPr>
          <w:rFonts w:asciiTheme="minorHAnsi" w:hAnsiTheme="minorHAnsi" w:cs="Arial"/>
          <w:iCs/>
          <w:sz w:val="24"/>
          <w:szCs w:val="24"/>
        </w:rPr>
        <w:t xml:space="preserve"> de filtres par contrat à commandes en trois lots distincts :</w:t>
      </w:r>
    </w:p>
    <w:p w:rsidR="00536951" w:rsidRPr="00E86063" w:rsidRDefault="00536951" w:rsidP="009D4C8A">
      <w:pPr>
        <w:pStyle w:val="Paragraphedeliste"/>
        <w:numPr>
          <w:ilvl w:val="0"/>
          <w:numId w:val="2"/>
        </w:numPr>
        <w:tabs>
          <w:tab w:val="right" w:pos="8280"/>
        </w:tabs>
        <w:ind w:right="-567"/>
        <w:contextualSpacing/>
        <w:jc w:val="both"/>
        <w:rPr>
          <w:rFonts w:asciiTheme="minorHAnsi" w:hAnsiTheme="minorHAnsi" w:cs="Arial"/>
          <w:iCs/>
        </w:rPr>
      </w:pPr>
      <w:r w:rsidRPr="00E86063">
        <w:rPr>
          <w:rFonts w:asciiTheme="minorHAnsi" w:hAnsiTheme="minorHAnsi" w:cs="Arial"/>
          <w:iCs/>
        </w:rPr>
        <w:t xml:space="preserve">Lot n°01 : Filtres pour engins de manutention </w:t>
      </w:r>
      <w:r w:rsidR="009D4C8A" w:rsidRPr="00E86063">
        <w:rPr>
          <w:rFonts w:asciiTheme="minorHAnsi" w:hAnsiTheme="minorHAnsi" w:cs="Arial"/>
          <w:iCs/>
        </w:rPr>
        <w:t>et groupes électrogènes</w:t>
      </w:r>
      <w:r w:rsidRPr="00E86063">
        <w:rPr>
          <w:rFonts w:asciiTheme="minorHAnsi" w:hAnsiTheme="minorHAnsi" w:cs="Arial"/>
          <w:iCs/>
        </w:rPr>
        <w:t>.</w:t>
      </w:r>
    </w:p>
    <w:p w:rsidR="00536951" w:rsidRPr="00E86063" w:rsidRDefault="00536951" w:rsidP="009D4C8A">
      <w:pPr>
        <w:pStyle w:val="Paragraphedeliste"/>
        <w:numPr>
          <w:ilvl w:val="0"/>
          <w:numId w:val="2"/>
        </w:numPr>
        <w:tabs>
          <w:tab w:val="right" w:pos="8280"/>
        </w:tabs>
        <w:ind w:right="-567"/>
        <w:contextualSpacing/>
        <w:jc w:val="both"/>
        <w:rPr>
          <w:rFonts w:asciiTheme="minorHAnsi" w:hAnsiTheme="minorHAnsi" w:cs="Arial"/>
          <w:iCs/>
        </w:rPr>
      </w:pPr>
      <w:r w:rsidRPr="00E86063">
        <w:rPr>
          <w:rFonts w:asciiTheme="minorHAnsi" w:hAnsiTheme="minorHAnsi" w:cs="Arial"/>
          <w:iCs/>
        </w:rPr>
        <w:t xml:space="preserve">Lot n°02 : Filtres </w:t>
      </w:r>
      <w:r w:rsidR="009D4C8A" w:rsidRPr="00E86063">
        <w:rPr>
          <w:rFonts w:asciiTheme="minorHAnsi" w:hAnsiTheme="minorHAnsi" w:cs="Arial"/>
          <w:iCs/>
        </w:rPr>
        <w:t>pour grues</w:t>
      </w:r>
      <w:r w:rsidRPr="00E86063">
        <w:rPr>
          <w:rFonts w:asciiTheme="minorHAnsi" w:hAnsiTheme="minorHAnsi" w:cs="Arial"/>
          <w:iCs/>
        </w:rPr>
        <w:t>.</w:t>
      </w:r>
    </w:p>
    <w:p w:rsidR="00536951" w:rsidRPr="00E86063" w:rsidRDefault="00536951" w:rsidP="009D4C8A">
      <w:pPr>
        <w:pStyle w:val="Paragraphedeliste"/>
        <w:numPr>
          <w:ilvl w:val="0"/>
          <w:numId w:val="2"/>
        </w:numPr>
        <w:tabs>
          <w:tab w:val="right" w:pos="8280"/>
        </w:tabs>
        <w:ind w:right="-567"/>
        <w:contextualSpacing/>
        <w:jc w:val="both"/>
        <w:rPr>
          <w:rFonts w:asciiTheme="minorHAnsi" w:hAnsiTheme="minorHAnsi" w:cs="Arial"/>
          <w:iCs/>
        </w:rPr>
      </w:pPr>
      <w:r w:rsidRPr="00E86063">
        <w:rPr>
          <w:rFonts w:asciiTheme="minorHAnsi" w:hAnsiTheme="minorHAnsi" w:cs="Arial"/>
          <w:iCs/>
        </w:rPr>
        <w:t xml:space="preserve">Lot n°03 : Filtres pour </w:t>
      </w:r>
      <w:r w:rsidR="009D4C8A" w:rsidRPr="00E86063">
        <w:rPr>
          <w:rFonts w:asciiTheme="minorHAnsi" w:hAnsiTheme="minorHAnsi" w:cs="Arial"/>
          <w:iCs/>
        </w:rPr>
        <w:t>engins flottants</w:t>
      </w:r>
      <w:r w:rsidRPr="00E86063">
        <w:rPr>
          <w:rFonts w:asciiTheme="minorHAnsi" w:hAnsiTheme="minorHAnsi" w:cs="Arial"/>
          <w:iCs/>
        </w:rPr>
        <w:t>.</w:t>
      </w:r>
    </w:p>
    <w:p w:rsidR="00536951" w:rsidRPr="00E86063" w:rsidRDefault="00536951" w:rsidP="00536951">
      <w:pPr>
        <w:pStyle w:val="Paragraphedeliste"/>
        <w:tabs>
          <w:tab w:val="right" w:pos="8280"/>
        </w:tabs>
        <w:ind w:left="720" w:right="-567"/>
        <w:contextualSpacing/>
        <w:jc w:val="center"/>
        <w:rPr>
          <w:rFonts w:asciiTheme="minorHAnsi" w:hAnsiTheme="minorHAnsi" w:cs="Arial"/>
          <w:b/>
          <w:bCs/>
          <w:iCs/>
        </w:rPr>
      </w:pPr>
      <w:r w:rsidRPr="00E86063">
        <w:rPr>
          <w:rFonts w:asciiTheme="minorHAnsi" w:hAnsiTheme="minorHAnsi" w:cs="Arial"/>
          <w:b/>
          <w:bCs/>
          <w:iCs/>
        </w:rPr>
        <w:t>Préciser le(s) lot(s) objet(s) de la soumission</w:t>
      </w:r>
    </w:p>
    <w:p w:rsidR="00536951" w:rsidRPr="00E86063" w:rsidRDefault="00536951" w:rsidP="00536951">
      <w:pPr>
        <w:jc w:val="center"/>
        <w:rPr>
          <w:rFonts w:asciiTheme="minorHAnsi" w:hAnsiTheme="minorHAnsi" w:cs="Arial"/>
          <w:iCs/>
          <w:sz w:val="24"/>
          <w:szCs w:val="24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>« SOUMISSION A NE PAS OUVRIR »</w:t>
      </w:r>
    </w:p>
    <w:p w:rsidR="00536951" w:rsidRPr="006C52C9" w:rsidRDefault="00536951" w:rsidP="00536951">
      <w:pPr>
        <w:jc w:val="center"/>
        <w:rPr>
          <w:rFonts w:asciiTheme="minorHAnsi" w:hAnsiTheme="minorHAnsi" w:cs="Arial"/>
          <w:iCs/>
        </w:rPr>
      </w:pPr>
    </w:p>
    <w:p w:rsidR="00536951" w:rsidRPr="00E86063" w:rsidRDefault="00536951" w:rsidP="004A595C">
      <w:pPr>
        <w:jc w:val="both"/>
        <w:rPr>
          <w:rFonts w:asciiTheme="minorHAnsi" w:eastAsia="Calibri" w:hAnsiTheme="minorHAnsi"/>
          <w:sz w:val="24"/>
          <w:szCs w:val="24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 xml:space="preserve">     Les offres complètes accompagnées des pièces réglementaires exigées </w:t>
      </w:r>
      <w:r w:rsidR="004A595C">
        <w:rPr>
          <w:rFonts w:asciiTheme="minorHAnsi" w:hAnsiTheme="minorHAnsi" w:cs="Arial"/>
          <w:iCs/>
          <w:sz w:val="24"/>
          <w:szCs w:val="24"/>
        </w:rPr>
        <w:t>dans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le cahier des charges doivent parvenir ou être déposées au plus tard </w:t>
      </w:r>
      <w:r w:rsidR="00A21642" w:rsidRPr="00E86063">
        <w:rPr>
          <w:rFonts w:asciiTheme="minorHAnsi" w:hAnsiTheme="minorHAnsi" w:cs="Arial"/>
          <w:iCs/>
          <w:sz w:val="24"/>
          <w:szCs w:val="24"/>
        </w:rPr>
        <w:t xml:space="preserve">le </w:t>
      </w:r>
      <w:r w:rsidR="008D5FB6">
        <w:rPr>
          <w:rFonts w:asciiTheme="minorHAnsi" w:hAnsiTheme="minorHAnsi" w:cs="Arial"/>
          <w:iCs/>
          <w:sz w:val="24"/>
          <w:szCs w:val="24"/>
        </w:rPr>
        <w:t>27</w:t>
      </w:r>
      <w:r w:rsidR="00A21642" w:rsidRPr="00E86063">
        <w:rPr>
          <w:rFonts w:asciiTheme="minorHAnsi" w:hAnsiTheme="minorHAnsi" w:cs="Arial"/>
          <w:iCs/>
          <w:sz w:val="24"/>
          <w:szCs w:val="24"/>
        </w:rPr>
        <w:t>/04/2021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avant </w:t>
      </w:r>
      <w:r w:rsidR="00341A8A">
        <w:rPr>
          <w:rFonts w:asciiTheme="minorHAnsi" w:hAnsiTheme="minorHAnsi" w:cs="Arial"/>
          <w:iCs/>
          <w:sz w:val="24"/>
          <w:szCs w:val="24"/>
        </w:rPr>
        <w:t>10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h</w:t>
      </w:r>
      <w:r w:rsidR="00467EEC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E86063">
        <w:rPr>
          <w:rFonts w:asciiTheme="minorHAnsi" w:hAnsiTheme="minorHAnsi" w:cs="Arial"/>
          <w:iCs/>
          <w:sz w:val="24"/>
          <w:szCs w:val="24"/>
        </w:rPr>
        <w:t>30 mn au niveau du bureau d’ordre général sis à l’adresse suivante</w:t>
      </w:r>
      <w:r w:rsidR="00BE2AB0" w:rsidRPr="00E86063">
        <w:rPr>
          <w:rFonts w:asciiTheme="minorHAnsi" w:hAnsiTheme="minorHAnsi" w:cs="Arial"/>
          <w:iCs/>
          <w:sz w:val="24"/>
          <w:szCs w:val="24"/>
        </w:rPr>
        <w:t> :</w:t>
      </w:r>
      <w:r w:rsidR="00BE2AB0" w:rsidRPr="00E86063">
        <w:rPr>
          <w:rFonts w:asciiTheme="minorHAnsi" w:eastAsia="Calibri" w:hAnsiTheme="minorHAnsi"/>
          <w:sz w:val="24"/>
          <w:szCs w:val="24"/>
        </w:rPr>
        <w:t xml:space="preserve"> Petite</w:t>
      </w:r>
      <w:r w:rsidRPr="00E86063">
        <w:rPr>
          <w:rFonts w:asciiTheme="minorHAnsi" w:eastAsia="Calibri" w:hAnsiTheme="minorHAnsi"/>
          <w:sz w:val="24"/>
          <w:szCs w:val="24"/>
        </w:rPr>
        <w:t xml:space="preserve"> zone industrielle, pré embouchure Oued </w:t>
      </w:r>
      <w:proofErr w:type="spellStart"/>
      <w:r w:rsidR="00BE2AB0" w:rsidRPr="00E86063">
        <w:rPr>
          <w:rFonts w:asciiTheme="minorHAnsi" w:eastAsia="Calibri" w:hAnsiTheme="minorHAnsi"/>
          <w:sz w:val="24"/>
          <w:szCs w:val="24"/>
        </w:rPr>
        <w:t>SafSaf</w:t>
      </w:r>
      <w:proofErr w:type="spellEnd"/>
      <w:r w:rsidR="00BE2AB0" w:rsidRPr="00E86063">
        <w:rPr>
          <w:rFonts w:asciiTheme="minorHAnsi" w:eastAsia="Calibri" w:hAnsiTheme="minorHAnsi"/>
          <w:sz w:val="24"/>
          <w:szCs w:val="24"/>
        </w:rPr>
        <w:t xml:space="preserve"> (</w:t>
      </w:r>
      <w:r w:rsidRPr="00E86063">
        <w:rPr>
          <w:rFonts w:asciiTheme="minorHAnsi" w:eastAsia="Calibri" w:hAnsiTheme="minorHAnsi"/>
          <w:sz w:val="24"/>
          <w:szCs w:val="24"/>
        </w:rPr>
        <w:t xml:space="preserve">Ex domaine des lions) BP.65-21 000 </w:t>
      </w:r>
      <w:r w:rsidR="00BE2AB0" w:rsidRPr="00E86063">
        <w:rPr>
          <w:rFonts w:asciiTheme="minorHAnsi" w:eastAsia="Calibri" w:hAnsiTheme="minorHAnsi"/>
          <w:sz w:val="24"/>
          <w:szCs w:val="24"/>
        </w:rPr>
        <w:t>Skikda.</w:t>
      </w:r>
    </w:p>
    <w:p w:rsidR="00536951" w:rsidRPr="00E86063" w:rsidRDefault="00536951" w:rsidP="00536951">
      <w:pPr>
        <w:tabs>
          <w:tab w:val="left" w:pos="360"/>
        </w:tabs>
        <w:jc w:val="both"/>
        <w:rPr>
          <w:rFonts w:asciiTheme="minorHAnsi" w:hAnsiTheme="minorHAnsi" w:cs="Arial"/>
          <w:iCs/>
          <w:sz w:val="24"/>
          <w:szCs w:val="24"/>
        </w:rPr>
      </w:pPr>
      <w:bookmarkStart w:id="0" w:name="_GoBack"/>
      <w:bookmarkEnd w:id="0"/>
    </w:p>
    <w:p w:rsidR="00536951" w:rsidRPr="00E86063" w:rsidRDefault="00536951" w:rsidP="004A595C">
      <w:pPr>
        <w:tabs>
          <w:tab w:val="left" w:pos="360"/>
        </w:tabs>
        <w:jc w:val="both"/>
        <w:rPr>
          <w:rFonts w:asciiTheme="minorHAnsi" w:hAnsiTheme="minorHAnsi" w:cs="Arial"/>
          <w:iCs/>
          <w:sz w:val="24"/>
          <w:szCs w:val="24"/>
          <w:rtl/>
          <w:lang w:bidi="ar-DZ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 xml:space="preserve">       </w:t>
      </w:r>
      <w:r w:rsidR="004A595C">
        <w:rPr>
          <w:rFonts w:asciiTheme="minorHAnsi" w:hAnsiTheme="minorHAnsi" w:cs="Arial"/>
          <w:iCs/>
          <w:sz w:val="24"/>
          <w:szCs w:val="24"/>
        </w:rPr>
        <w:t>L</w:t>
      </w:r>
      <w:r w:rsidRPr="00E86063">
        <w:rPr>
          <w:rFonts w:asciiTheme="minorHAnsi" w:hAnsiTheme="minorHAnsi" w:cs="Arial"/>
          <w:iCs/>
          <w:sz w:val="24"/>
          <w:szCs w:val="24"/>
        </w:rPr>
        <w:t>’ouverture des plis</w:t>
      </w:r>
      <w:r w:rsidR="004A595C">
        <w:rPr>
          <w:rFonts w:asciiTheme="minorHAnsi" w:hAnsiTheme="minorHAnsi" w:cs="Arial"/>
          <w:iCs/>
          <w:sz w:val="24"/>
          <w:szCs w:val="24"/>
        </w:rPr>
        <w:t xml:space="preserve"> </w:t>
      </w:r>
      <w:r w:rsidR="005F0132">
        <w:rPr>
          <w:rFonts w:asciiTheme="minorHAnsi" w:hAnsiTheme="minorHAnsi" w:cs="Arial"/>
          <w:iCs/>
          <w:sz w:val="24"/>
          <w:szCs w:val="24"/>
        </w:rPr>
        <w:t>aura lieu le même jour à 11 h 00 m</w:t>
      </w:r>
      <w:r w:rsidR="004A595C">
        <w:rPr>
          <w:rFonts w:asciiTheme="minorHAnsi" w:hAnsiTheme="minorHAnsi" w:cs="Arial"/>
          <w:iCs/>
          <w:sz w:val="24"/>
          <w:szCs w:val="24"/>
        </w:rPr>
        <w:t xml:space="preserve">n </w:t>
      </w:r>
      <w:r w:rsidRPr="00E86063">
        <w:rPr>
          <w:rFonts w:asciiTheme="minorHAnsi" w:hAnsiTheme="minorHAnsi" w:cs="Arial"/>
          <w:iCs/>
          <w:sz w:val="24"/>
          <w:szCs w:val="24"/>
        </w:rPr>
        <w:t>au niveau</w:t>
      </w:r>
      <w:r w:rsidR="004A595C">
        <w:rPr>
          <w:rFonts w:asciiTheme="minorHAnsi" w:hAnsiTheme="minorHAnsi" w:cs="Arial"/>
          <w:iCs/>
          <w:sz w:val="24"/>
          <w:szCs w:val="24"/>
        </w:rPr>
        <w:t xml:space="preserve"> de la salle de réunion de la Direction Générale </w:t>
      </w:r>
      <w:r w:rsidRPr="00E86063">
        <w:rPr>
          <w:rFonts w:asciiTheme="minorHAnsi" w:hAnsiTheme="minorHAnsi" w:cs="Arial"/>
          <w:iCs/>
          <w:sz w:val="24"/>
          <w:szCs w:val="24"/>
        </w:rPr>
        <w:t>sis</w:t>
      </w:r>
      <w:r w:rsidR="004A595C">
        <w:rPr>
          <w:rFonts w:asciiTheme="minorHAnsi" w:hAnsiTheme="minorHAnsi" w:cs="Arial"/>
          <w:iCs/>
          <w:sz w:val="24"/>
          <w:szCs w:val="24"/>
        </w:rPr>
        <w:t>e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à : </w:t>
      </w:r>
      <w:r w:rsidRPr="00E86063">
        <w:rPr>
          <w:rFonts w:asciiTheme="minorHAnsi" w:eastAsia="Calibri" w:hAnsiTheme="minorHAnsi"/>
          <w:sz w:val="24"/>
          <w:szCs w:val="24"/>
        </w:rPr>
        <w:t xml:space="preserve">Petite zone industrielle, pré embouchure Oued </w:t>
      </w:r>
      <w:proofErr w:type="spellStart"/>
      <w:r w:rsidR="00BE2AB0" w:rsidRPr="00E86063">
        <w:rPr>
          <w:rFonts w:asciiTheme="minorHAnsi" w:eastAsia="Calibri" w:hAnsiTheme="minorHAnsi"/>
          <w:sz w:val="24"/>
          <w:szCs w:val="24"/>
        </w:rPr>
        <w:t>SafSaf</w:t>
      </w:r>
      <w:proofErr w:type="spellEnd"/>
      <w:r w:rsidR="00BE2AB0" w:rsidRPr="00E86063">
        <w:rPr>
          <w:rFonts w:asciiTheme="minorHAnsi" w:eastAsia="Calibri" w:hAnsiTheme="minorHAnsi"/>
          <w:sz w:val="24"/>
          <w:szCs w:val="24"/>
        </w:rPr>
        <w:t xml:space="preserve"> (</w:t>
      </w:r>
      <w:r w:rsidRPr="00E86063">
        <w:rPr>
          <w:rFonts w:asciiTheme="minorHAnsi" w:eastAsia="Calibri" w:hAnsiTheme="minorHAnsi"/>
          <w:sz w:val="24"/>
          <w:szCs w:val="24"/>
        </w:rPr>
        <w:t xml:space="preserve">Ex domaine des lions) BP.65-21 </w:t>
      </w:r>
      <w:r w:rsidR="00BE2AB0" w:rsidRPr="00E86063">
        <w:rPr>
          <w:rFonts w:asciiTheme="minorHAnsi" w:eastAsia="Calibri" w:hAnsiTheme="minorHAnsi"/>
          <w:sz w:val="24"/>
          <w:szCs w:val="24"/>
        </w:rPr>
        <w:t>000.</w:t>
      </w:r>
      <w:r w:rsidRPr="00E86063">
        <w:rPr>
          <w:rFonts w:asciiTheme="minorHAnsi" w:eastAsia="Calibri" w:hAnsiTheme="minorHAnsi"/>
          <w:sz w:val="24"/>
          <w:szCs w:val="24"/>
        </w:rPr>
        <w:t xml:space="preserve"> Skikda – Algérie</w:t>
      </w:r>
      <w:r w:rsidRPr="00E86063">
        <w:rPr>
          <w:rFonts w:asciiTheme="minorHAnsi" w:hAnsiTheme="minorHAnsi" w:cs="Arial"/>
          <w:iCs/>
          <w:sz w:val="24"/>
          <w:szCs w:val="24"/>
        </w:rPr>
        <w:t>.</w:t>
      </w:r>
    </w:p>
    <w:p w:rsidR="00536951" w:rsidRPr="00E86063" w:rsidRDefault="00536951" w:rsidP="00536951">
      <w:pPr>
        <w:tabs>
          <w:tab w:val="left" w:pos="360"/>
        </w:tabs>
        <w:jc w:val="both"/>
        <w:rPr>
          <w:rFonts w:asciiTheme="minorHAnsi" w:hAnsiTheme="minorHAnsi" w:cs="Arial"/>
          <w:iCs/>
          <w:sz w:val="24"/>
          <w:szCs w:val="24"/>
        </w:rPr>
      </w:pPr>
    </w:p>
    <w:p w:rsidR="00536951" w:rsidRPr="00E86063" w:rsidRDefault="00536951" w:rsidP="001F7454">
      <w:pPr>
        <w:tabs>
          <w:tab w:val="left" w:pos="180"/>
          <w:tab w:val="left" w:pos="360"/>
        </w:tabs>
        <w:jc w:val="both"/>
        <w:rPr>
          <w:rFonts w:asciiTheme="minorHAnsi" w:hAnsiTheme="minorHAnsi" w:cs="Arial"/>
          <w:iCs/>
          <w:sz w:val="24"/>
          <w:szCs w:val="24"/>
        </w:rPr>
      </w:pPr>
      <w:r w:rsidRPr="00E86063">
        <w:rPr>
          <w:rFonts w:asciiTheme="minorHAnsi" w:hAnsiTheme="minorHAnsi" w:cs="Arial"/>
          <w:iCs/>
          <w:sz w:val="24"/>
          <w:szCs w:val="24"/>
        </w:rPr>
        <w:t xml:space="preserve">       Les soumissionnaires resteront engagés par leurs offres pendant une période de cent </w:t>
      </w:r>
      <w:r w:rsidR="001F7454" w:rsidRPr="00E86063">
        <w:rPr>
          <w:rFonts w:asciiTheme="minorHAnsi" w:hAnsiTheme="minorHAnsi" w:cs="Arial"/>
          <w:iCs/>
          <w:sz w:val="24"/>
          <w:szCs w:val="24"/>
        </w:rPr>
        <w:t>vingt</w:t>
      </w:r>
      <w:r w:rsidRPr="00E86063">
        <w:rPr>
          <w:rFonts w:asciiTheme="minorHAnsi" w:hAnsiTheme="minorHAnsi" w:cs="Arial"/>
          <w:iCs/>
          <w:sz w:val="24"/>
          <w:szCs w:val="24"/>
        </w:rPr>
        <w:t xml:space="preserve"> (</w:t>
      </w:r>
      <w:r w:rsidR="001F7454" w:rsidRPr="00E86063">
        <w:rPr>
          <w:rFonts w:asciiTheme="minorHAnsi" w:hAnsiTheme="minorHAnsi" w:cs="Arial"/>
          <w:iCs/>
          <w:sz w:val="24"/>
          <w:szCs w:val="24"/>
        </w:rPr>
        <w:t>120</w:t>
      </w:r>
      <w:r w:rsidRPr="00E86063">
        <w:rPr>
          <w:rFonts w:asciiTheme="minorHAnsi" w:hAnsiTheme="minorHAnsi" w:cs="Arial"/>
          <w:iCs/>
          <w:sz w:val="24"/>
          <w:szCs w:val="24"/>
        </w:rPr>
        <w:t>) jours à compter de la date limite de dépôt des offres.</w:t>
      </w:r>
    </w:p>
    <w:p w:rsidR="00536951" w:rsidRPr="006C52C9" w:rsidRDefault="00536951" w:rsidP="00536951">
      <w:pPr>
        <w:tabs>
          <w:tab w:val="left" w:pos="180"/>
          <w:tab w:val="left" w:pos="360"/>
        </w:tabs>
        <w:jc w:val="both"/>
        <w:rPr>
          <w:rFonts w:asciiTheme="minorHAnsi" w:hAnsiTheme="minorHAnsi" w:cs="Arial"/>
          <w:iCs/>
          <w:sz w:val="24"/>
          <w:szCs w:val="24"/>
          <w:rtl/>
          <w:lang w:bidi="ar-DZ"/>
        </w:rPr>
      </w:pPr>
    </w:p>
    <w:p w:rsidR="001C2F3C" w:rsidRPr="006C52C9" w:rsidRDefault="001C2F3C" w:rsidP="00536951">
      <w:pPr>
        <w:bidi/>
        <w:jc w:val="center"/>
        <w:rPr>
          <w:rFonts w:asciiTheme="minorHAnsi" w:hAnsiTheme="minorHAnsi" w:cs="Arial"/>
          <w:iCs/>
          <w:sz w:val="24"/>
          <w:szCs w:val="24"/>
          <w:rtl/>
          <w:lang w:bidi="ar-DZ"/>
        </w:rPr>
      </w:pPr>
    </w:p>
    <w:sectPr w:rsidR="001C2F3C" w:rsidRPr="006C52C9" w:rsidSect="00696F0F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3C" w:rsidRDefault="0020433C" w:rsidP="006C52C9">
      <w:r>
        <w:separator/>
      </w:r>
    </w:p>
  </w:endnote>
  <w:endnote w:type="continuationSeparator" w:id="0">
    <w:p w:rsidR="0020433C" w:rsidRDefault="0020433C" w:rsidP="006C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3C" w:rsidRDefault="0020433C" w:rsidP="006C52C9">
      <w:r>
        <w:separator/>
      </w:r>
    </w:p>
  </w:footnote>
  <w:footnote w:type="continuationSeparator" w:id="0">
    <w:p w:rsidR="0020433C" w:rsidRDefault="0020433C" w:rsidP="006C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C9" w:rsidRPr="006C52C9" w:rsidRDefault="006C52C9" w:rsidP="006C52C9">
    <w:pPr>
      <w:jc w:val="center"/>
      <w:rPr>
        <w:rFonts w:asciiTheme="minorHAnsi" w:hAnsiTheme="minorHAnsi"/>
        <w:sz w:val="32"/>
        <w:szCs w:val="32"/>
        <w:lang w:bidi="ar-DZ"/>
      </w:rPr>
    </w:pPr>
    <w:r w:rsidRPr="006C52C9">
      <w:rPr>
        <w:rFonts w:asciiTheme="minorHAnsi" w:hAnsiTheme="minorHAnsi"/>
        <w:sz w:val="32"/>
        <w:szCs w:val="32"/>
        <w:rtl/>
        <w:lang w:bidi="ar-DZ"/>
      </w:rPr>
      <w:t>الجمـهـورية الجـزائـرية الديمـقـراطيـة الشـعـبية</w:t>
    </w:r>
  </w:p>
  <w:p w:rsidR="006C52C9" w:rsidRPr="006C52C9" w:rsidRDefault="006C52C9" w:rsidP="006C52C9">
    <w:pPr>
      <w:pStyle w:val="Reda"/>
      <w:rPr>
        <w:rFonts w:asciiTheme="minorHAnsi" w:hAnsiTheme="minorHAnsi"/>
        <w:b w:val="0"/>
        <w:bCs w:val="0"/>
        <w:smallCaps w:val="0"/>
        <w:sz w:val="24"/>
        <w:szCs w:val="24"/>
        <w:u w:val="none"/>
      </w:rPr>
    </w:pPr>
    <w:r w:rsidRPr="006C52C9">
      <w:rPr>
        <w:rFonts w:asciiTheme="minorHAnsi" w:hAnsiTheme="minorHAnsi"/>
        <w:b w:val="0"/>
        <w:bCs w:val="0"/>
        <w:smallCaps w:val="0"/>
        <w:sz w:val="24"/>
        <w:szCs w:val="24"/>
        <w:u w:val="none"/>
      </w:rPr>
      <w:t>REPUBLIQUE ALGERIENNE DEMOCRATIQUE ET POPULAIRE</w:t>
    </w:r>
  </w:p>
  <w:tbl>
    <w:tblPr>
      <w:tblW w:w="10632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5670"/>
      <w:gridCol w:w="993"/>
      <w:gridCol w:w="3969"/>
    </w:tblGrid>
    <w:tr w:rsidR="006C52C9" w:rsidRPr="006C52C9" w:rsidTr="00897062">
      <w:trPr>
        <w:trHeight w:val="286"/>
        <w:jc w:val="center"/>
      </w:trPr>
      <w:tc>
        <w:tcPr>
          <w:tcW w:w="5670" w:type="dxa"/>
          <w:tcMar>
            <w:left w:w="28" w:type="dxa"/>
            <w:right w:w="28" w:type="dxa"/>
          </w:tcMar>
        </w:tcPr>
        <w:p w:rsidR="006C52C9" w:rsidRPr="006C52C9" w:rsidRDefault="006C52C9" w:rsidP="00897062">
          <w:pPr>
            <w:tabs>
              <w:tab w:val="right" w:pos="4544"/>
            </w:tabs>
            <w:ind w:left="-37"/>
            <w:jc w:val="both"/>
            <w:rPr>
              <w:rFonts w:asciiTheme="minorHAnsi" w:hAnsiTheme="minorHAnsi"/>
            </w:rPr>
          </w:pPr>
          <w:r w:rsidRPr="006C52C9">
            <w:rPr>
              <w:rFonts w:asciiTheme="minorHAnsi" w:hAnsiTheme="minorHAnsi"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2907029</wp:posOffset>
                </wp:positionH>
                <wp:positionV relativeFrom="paragraph">
                  <wp:posOffset>8890</wp:posOffset>
                </wp:positionV>
                <wp:extent cx="962025" cy="561975"/>
                <wp:effectExtent l="19050" t="0" r="9525" b="0"/>
                <wp:wrapNone/>
                <wp:docPr id="1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9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3" w:type="dxa"/>
          <w:vMerge w:val="restart"/>
        </w:tcPr>
        <w:p w:rsidR="006C52C9" w:rsidRPr="006C52C9" w:rsidRDefault="006C52C9" w:rsidP="00897062">
          <w:pPr>
            <w:rPr>
              <w:rFonts w:asciiTheme="minorHAnsi" w:hAnsiTheme="minorHAnsi"/>
            </w:rPr>
          </w:pPr>
        </w:p>
      </w:tc>
      <w:tc>
        <w:tcPr>
          <w:tcW w:w="3969" w:type="dxa"/>
        </w:tcPr>
        <w:p w:rsidR="006C52C9" w:rsidRPr="006C52C9" w:rsidRDefault="006C52C9" w:rsidP="00897062">
          <w:pPr>
            <w:bidi/>
            <w:rPr>
              <w:rFonts w:asciiTheme="minorHAnsi" w:hAnsiTheme="minorHAnsi"/>
              <w:rtl/>
              <w:lang w:bidi="ar-DZ"/>
            </w:rPr>
          </w:pPr>
        </w:p>
      </w:tc>
    </w:tr>
    <w:tr w:rsidR="006C52C9" w:rsidRPr="006C52C9" w:rsidTr="00897062">
      <w:trPr>
        <w:trHeight w:val="273"/>
        <w:jc w:val="center"/>
      </w:trPr>
      <w:tc>
        <w:tcPr>
          <w:tcW w:w="5670" w:type="dxa"/>
          <w:tcMar>
            <w:left w:w="28" w:type="dxa"/>
            <w:right w:w="28" w:type="dxa"/>
          </w:tcMar>
        </w:tcPr>
        <w:p w:rsidR="006C52C9" w:rsidRPr="006C52C9" w:rsidRDefault="006C52C9" w:rsidP="00897062">
          <w:pPr>
            <w:tabs>
              <w:tab w:val="right" w:pos="4545"/>
            </w:tabs>
            <w:ind w:left="-37"/>
            <w:jc w:val="both"/>
            <w:rPr>
              <w:rFonts w:asciiTheme="minorHAnsi" w:hAnsiTheme="minorHAnsi"/>
            </w:rPr>
          </w:pPr>
          <w:r w:rsidRPr="006C52C9">
            <w:rPr>
              <w:rFonts w:asciiTheme="minorHAnsi" w:hAnsiTheme="minorHAnsi"/>
              <w:sz w:val="24"/>
              <w:szCs w:val="24"/>
            </w:rPr>
            <w:t>ENTREPRISE PORTUAIRE DE SKIKDA</w:t>
          </w:r>
          <w:r w:rsidRPr="006C52C9">
            <w:rPr>
              <w:rFonts w:asciiTheme="minorHAnsi" w:hAnsiTheme="minorHAnsi"/>
            </w:rPr>
            <w:tab/>
          </w:r>
        </w:p>
      </w:tc>
      <w:tc>
        <w:tcPr>
          <w:tcW w:w="993" w:type="dxa"/>
          <w:vMerge/>
        </w:tcPr>
        <w:p w:rsidR="006C52C9" w:rsidRPr="006C52C9" w:rsidRDefault="006C52C9" w:rsidP="00897062">
          <w:pPr>
            <w:rPr>
              <w:rFonts w:asciiTheme="minorHAnsi" w:hAnsiTheme="minorHAnsi"/>
            </w:rPr>
          </w:pPr>
        </w:p>
      </w:tc>
      <w:tc>
        <w:tcPr>
          <w:tcW w:w="3969" w:type="dxa"/>
        </w:tcPr>
        <w:p w:rsidR="006C52C9" w:rsidRPr="006C52C9" w:rsidRDefault="006C52C9" w:rsidP="00897062">
          <w:pPr>
            <w:bidi/>
            <w:rPr>
              <w:rFonts w:asciiTheme="minorHAnsi" w:hAnsiTheme="minorHAnsi"/>
              <w:rtl/>
              <w:lang w:bidi="ar-DZ"/>
            </w:rPr>
          </w:pPr>
          <w:r w:rsidRPr="006C52C9">
            <w:rPr>
              <w:rFonts w:asciiTheme="minorHAnsi" w:hAnsiTheme="minorHAnsi"/>
              <w:sz w:val="28"/>
              <w:szCs w:val="28"/>
              <w:rtl/>
              <w:lang w:bidi="ar-DZ"/>
            </w:rPr>
            <w:t xml:space="preserve">المؤسسة </w:t>
          </w:r>
          <w:proofErr w:type="spellStart"/>
          <w:r w:rsidRPr="006C52C9">
            <w:rPr>
              <w:rFonts w:asciiTheme="minorHAnsi" w:hAnsiTheme="minorHAnsi"/>
              <w:sz w:val="28"/>
              <w:szCs w:val="28"/>
              <w:rtl/>
              <w:lang w:bidi="ar-DZ"/>
            </w:rPr>
            <w:t>المينائية</w:t>
          </w:r>
          <w:proofErr w:type="spellEnd"/>
          <w:r w:rsidRPr="006C52C9">
            <w:rPr>
              <w:rFonts w:asciiTheme="minorHAnsi" w:hAnsiTheme="minorHAnsi"/>
              <w:sz w:val="28"/>
              <w:szCs w:val="28"/>
              <w:rtl/>
              <w:lang w:bidi="ar-DZ"/>
            </w:rPr>
            <w:t xml:space="preserve"> لسكيكدة</w:t>
          </w:r>
        </w:p>
      </w:tc>
    </w:tr>
    <w:tr w:rsidR="006C52C9" w:rsidRPr="006C52C9" w:rsidTr="00897062">
      <w:trPr>
        <w:trHeight w:val="286"/>
        <w:jc w:val="center"/>
      </w:trPr>
      <w:tc>
        <w:tcPr>
          <w:tcW w:w="5670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</w:tcPr>
        <w:p w:rsidR="006C52C9" w:rsidRPr="006C52C9" w:rsidRDefault="006C52C9" w:rsidP="00897062">
          <w:pPr>
            <w:ind w:left="-37"/>
            <w:jc w:val="both"/>
            <w:rPr>
              <w:rFonts w:asciiTheme="minorHAnsi" w:hAnsiTheme="minorHAnsi"/>
            </w:rPr>
          </w:pPr>
        </w:p>
      </w:tc>
      <w:tc>
        <w:tcPr>
          <w:tcW w:w="993" w:type="dxa"/>
          <w:vMerge/>
          <w:tcBorders>
            <w:bottom w:val="single" w:sz="12" w:space="0" w:color="auto"/>
          </w:tcBorders>
        </w:tcPr>
        <w:p w:rsidR="006C52C9" w:rsidRPr="006C52C9" w:rsidRDefault="006C52C9" w:rsidP="00897062">
          <w:pPr>
            <w:rPr>
              <w:rFonts w:asciiTheme="minorHAnsi" w:hAnsiTheme="minorHAnsi"/>
            </w:rPr>
          </w:pPr>
        </w:p>
      </w:tc>
      <w:tc>
        <w:tcPr>
          <w:tcW w:w="3969" w:type="dxa"/>
          <w:tcBorders>
            <w:bottom w:val="single" w:sz="12" w:space="0" w:color="auto"/>
          </w:tcBorders>
        </w:tcPr>
        <w:p w:rsidR="006C52C9" w:rsidRPr="006C52C9" w:rsidRDefault="006C52C9" w:rsidP="00897062">
          <w:pPr>
            <w:bidi/>
            <w:rPr>
              <w:rFonts w:asciiTheme="minorHAnsi" w:hAnsiTheme="minorHAnsi"/>
              <w:rtl/>
              <w:lang w:bidi="ar-DZ"/>
            </w:rPr>
          </w:pPr>
        </w:p>
      </w:tc>
    </w:tr>
  </w:tbl>
  <w:p w:rsidR="006C52C9" w:rsidRPr="006C52C9" w:rsidRDefault="006C52C9" w:rsidP="006C52C9">
    <w:pPr>
      <w:tabs>
        <w:tab w:val="left" w:pos="3570"/>
      </w:tabs>
      <w:rPr>
        <w:rFonts w:asciiTheme="minorHAnsi" w:hAnsiTheme="minorHAnsi"/>
        <w:sz w:val="16"/>
        <w:szCs w:val="16"/>
      </w:rPr>
    </w:pPr>
  </w:p>
  <w:p w:rsidR="006C52C9" w:rsidRPr="006C52C9" w:rsidRDefault="00273B7B" w:rsidP="006C52C9">
    <w:pPr>
      <w:jc w:val="center"/>
      <w:rPr>
        <w:rFonts w:asciiTheme="minorHAnsi" w:hAnsiTheme="minorHAnsi" w:cstheme="majorBidi"/>
        <w:u w:val="single"/>
        <w:lang w:val="en-US"/>
      </w:rPr>
    </w:pPr>
    <w:r w:rsidRPr="006C52C9">
      <w:rPr>
        <w:rFonts w:asciiTheme="minorHAnsi" w:hAnsiTheme="minorHAnsi" w:cstheme="majorBidi"/>
        <w:u w:val="single"/>
        <w:lang w:val="en-US"/>
      </w:rPr>
      <w:t>NIF</w:t>
    </w:r>
    <w:r w:rsidRPr="006C52C9">
      <w:rPr>
        <w:rFonts w:asciiTheme="minorHAnsi" w:hAnsiTheme="minorHAnsi" w:cstheme="majorBidi"/>
        <w:lang w:val="en-US"/>
      </w:rPr>
      <w:t>:</w:t>
    </w:r>
    <w:r w:rsidR="006C52C9" w:rsidRPr="006C52C9">
      <w:rPr>
        <w:rFonts w:asciiTheme="minorHAnsi" w:hAnsiTheme="minorHAnsi" w:cstheme="majorBidi"/>
        <w:u w:val="single"/>
        <w:lang w:val="en-US"/>
      </w:rPr>
      <w:t xml:space="preserve"> 09 99 21 01 42 38 95 7</w:t>
    </w:r>
  </w:p>
  <w:p w:rsidR="006C52C9" w:rsidRDefault="006C5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15E"/>
    <w:multiLevelType w:val="hybridMultilevel"/>
    <w:tmpl w:val="EE78219E"/>
    <w:lvl w:ilvl="0" w:tplc="73EEDD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1089"/>
    <w:multiLevelType w:val="hybridMultilevel"/>
    <w:tmpl w:val="13C862F6"/>
    <w:lvl w:ilvl="0" w:tplc="23189A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A496A"/>
    <w:multiLevelType w:val="hybridMultilevel"/>
    <w:tmpl w:val="1EB2DE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3C"/>
    <w:rsid w:val="000047BC"/>
    <w:rsid w:val="000104FE"/>
    <w:rsid w:val="00017DDF"/>
    <w:rsid w:val="000210E5"/>
    <w:rsid w:val="000242F2"/>
    <w:rsid w:val="00035C75"/>
    <w:rsid w:val="00065BEF"/>
    <w:rsid w:val="0009129E"/>
    <w:rsid w:val="000A2A25"/>
    <w:rsid w:val="000C4786"/>
    <w:rsid w:val="0010516E"/>
    <w:rsid w:val="0011128E"/>
    <w:rsid w:val="001155CD"/>
    <w:rsid w:val="001B40A3"/>
    <w:rsid w:val="001B56FE"/>
    <w:rsid w:val="001C0A89"/>
    <w:rsid w:val="001C2F3C"/>
    <w:rsid w:val="001E248B"/>
    <w:rsid w:val="001F7454"/>
    <w:rsid w:val="0020433C"/>
    <w:rsid w:val="00222D88"/>
    <w:rsid w:val="00234A83"/>
    <w:rsid w:val="00235325"/>
    <w:rsid w:val="00273B7B"/>
    <w:rsid w:val="002846C0"/>
    <w:rsid w:val="0028565C"/>
    <w:rsid w:val="00287BC5"/>
    <w:rsid w:val="002A1B1D"/>
    <w:rsid w:val="002F43D7"/>
    <w:rsid w:val="002F50C6"/>
    <w:rsid w:val="00321C52"/>
    <w:rsid w:val="00341A8A"/>
    <w:rsid w:val="00380FB9"/>
    <w:rsid w:val="0041071B"/>
    <w:rsid w:val="0042428B"/>
    <w:rsid w:val="00467EEC"/>
    <w:rsid w:val="004800D4"/>
    <w:rsid w:val="00482145"/>
    <w:rsid w:val="00490EB7"/>
    <w:rsid w:val="004A34C9"/>
    <w:rsid w:val="004A595C"/>
    <w:rsid w:val="004B0B17"/>
    <w:rsid w:val="004C3B16"/>
    <w:rsid w:val="004F451F"/>
    <w:rsid w:val="004F4A03"/>
    <w:rsid w:val="00515828"/>
    <w:rsid w:val="00516901"/>
    <w:rsid w:val="00522A67"/>
    <w:rsid w:val="00523E92"/>
    <w:rsid w:val="00536951"/>
    <w:rsid w:val="00597272"/>
    <w:rsid w:val="00597679"/>
    <w:rsid w:val="005B3B2B"/>
    <w:rsid w:val="005E477C"/>
    <w:rsid w:val="005F0132"/>
    <w:rsid w:val="005F4512"/>
    <w:rsid w:val="00617185"/>
    <w:rsid w:val="006742BC"/>
    <w:rsid w:val="00696F0F"/>
    <w:rsid w:val="00697D96"/>
    <w:rsid w:val="006B4F5F"/>
    <w:rsid w:val="006C03A5"/>
    <w:rsid w:val="006C52C9"/>
    <w:rsid w:val="006C7026"/>
    <w:rsid w:val="00701252"/>
    <w:rsid w:val="0074698E"/>
    <w:rsid w:val="00795619"/>
    <w:rsid w:val="007A4E9D"/>
    <w:rsid w:val="007C1FE3"/>
    <w:rsid w:val="00872A25"/>
    <w:rsid w:val="00886105"/>
    <w:rsid w:val="00887329"/>
    <w:rsid w:val="008A120E"/>
    <w:rsid w:val="008A1888"/>
    <w:rsid w:val="008B3499"/>
    <w:rsid w:val="008B69B3"/>
    <w:rsid w:val="008D5FB6"/>
    <w:rsid w:val="0090037C"/>
    <w:rsid w:val="009035DB"/>
    <w:rsid w:val="0091633C"/>
    <w:rsid w:val="00922FE0"/>
    <w:rsid w:val="00997410"/>
    <w:rsid w:val="009B6154"/>
    <w:rsid w:val="009D4C8A"/>
    <w:rsid w:val="009D5CE0"/>
    <w:rsid w:val="009E1F98"/>
    <w:rsid w:val="00A0334F"/>
    <w:rsid w:val="00A17C1D"/>
    <w:rsid w:val="00A21642"/>
    <w:rsid w:val="00A30116"/>
    <w:rsid w:val="00A443F5"/>
    <w:rsid w:val="00A56E2B"/>
    <w:rsid w:val="00A623EC"/>
    <w:rsid w:val="00AB3351"/>
    <w:rsid w:val="00AC3A49"/>
    <w:rsid w:val="00AF1197"/>
    <w:rsid w:val="00B16A3D"/>
    <w:rsid w:val="00B27DD4"/>
    <w:rsid w:val="00B47520"/>
    <w:rsid w:val="00BA2EF3"/>
    <w:rsid w:val="00BB1008"/>
    <w:rsid w:val="00BB57A7"/>
    <w:rsid w:val="00BE2AB0"/>
    <w:rsid w:val="00BF2522"/>
    <w:rsid w:val="00C26966"/>
    <w:rsid w:val="00C31B07"/>
    <w:rsid w:val="00C42B10"/>
    <w:rsid w:val="00C57FC9"/>
    <w:rsid w:val="00C72BB3"/>
    <w:rsid w:val="00CC4ADA"/>
    <w:rsid w:val="00CD69D0"/>
    <w:rsid w:val="00CD6F38"/>
    <w:rsid w:val="00D01DB7"/>
    <w:rsid w:val="00D42411"/>
    <w:rsid w:val="00D53C19"/>
    <w:rsid w:val="00D54638"/>
    <w:rsid w:val="00D85BD8"/>
    <w:rsid w:val="00D87063"/>
    <w:rsid w:val="00DC3B43"/>
    <w:rsid w:val="00DC695C"/>
    <w:rsid w:val="00E006B5"/>
    <w:rsid w:val="00E009A2"/>
    <w:rsid w:val="00E0680D"/>
    <w:rsid w:val="00E24665"/>
    <w:rsid w:val="00E418F3"/>
    <w:rsid w:val="00E420E3"/>
    <w:rsid w:val="00E46039"/>
    <w:rsid w:val="00E66116"/>
    <w:rsid w:val="00E75D78"/>
    <w:rsid w:val="00E86063"/>
    <w:rsid w:val="00EA4891"/>
    <w:rsid w:val="00EC0E92"/>
    <w:rsid w:val="00F25F0C"/>
    <w:rsid w:val="00F45716"/>
    <w:rsid w:val="00F7545D"/>
    <w:rsid w:val="00FE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BB08"/>
  <w15:docId w15:val="{2767D412-0F52-4C48-B645-47A16EB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F3C"/>
    <w:pPr>
      <w:overflowPunct/>
      <w:autoSpaceDE/>
      <w:autoSpaceDN/>
      <w:adjustRightInd/>
      <w:ind w:left="708"/>
      <w:textAlignment w:val="auto"/>
    </w:pPr>
    <w:rPr>
      <w:sz w:val="24"/>
      <w:szCs w:val="24"/>
      <w:lang w:eastAsia="fr-FR"/>
    </w:rPr>
  </w:style>
  <w:style w:type="character" w:customStyle="1" w:styleId="hps">
    <w:name w:val="hps"/>
    <w:basedOn w:val="Policepardfaut"/>
    <w:rsid w:val="001C2F3C"/>
  </w:style>
  <w:style w:type="paragraph" w:customStyle="1" w:styleId="Reda">
    <w:name w:val="Reda"/>
    <w:basedOn w:val="Normal"/>
    <w:qFormat/>
    <w:rsid w:val="00EC0E92"/>
    <w:pPr>
      <w:overflowPunct/>
      <w:autoSpaceDE/>
      <w:autoSpaceDN/>
      <w:adjustRightInd/>
      <w:jc w:val="center"/>
      <w:textAlignment w:val="auto"/>
    </w:pPr>
    <w:rPr>
      <w:rFonts w:eastAsia="Calibri"/>
      <w:b/>
      <w:bCs/>
      <w:smallCaps/>
      <w:sz w:val="28"/>
      <w:szCs w:val="28"/>
      <w:u w:val="double" w:color="548DD4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696F0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696F0F"/>
    <w:rPr>
      <w:rFonts w:eastAsiaTheme="minorEastAsia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3A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5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52C9"/>
    <w:rPr>
      <w:rFonts w:ascii="Times New Roman" w:eastAsia="Times New Roman" w:hAnsi="Times New Roman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52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22A67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E8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ACHOURI ISSAM</dc:creator>
  <cp:lastModifiedBy>said sid</cp:lastModifiedBy>
  <cp:revision>120</cp:revision>
  <cp:lastPrinted>2021-03-25T13:04:00Z</cp:lastPrinted>
  <dcterms:created xsi:type="dcterms:W3CDTF">2014-03-18T09:51:00Z</dcterms:created>
  <dcterms:modified xsi:type="dcterms:W3CDTF">2021-03-25T13:04:00Z</dcterms:modified>
</cp:coreProperties>
</file>